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23" w:rsidRDefault="000D5DD9" w:rsidP="009E0123">
      <w:pPr>
        <w:spacing w:line="360" w:lineRule="auto"/>
        <w:jc w:val="center"/>
        <w:outlineLvl w:val="0"/>
        <w:rPr>
          <w:rFonts w:ascii="Times New Roman" w:hAnsi="Times New Roman"/>
          <w:b/>
          <w:color w:val="002060"/>
          <w:sz w:val="28"/>
          <w:szCs w:val="28"/>
        </w:rPr>
      </w:pPr>
      <w:r w:rsidRPr="00273CDF">
        <w:rPr>
          <w:rFonts w:ascii="Times New Roman" w:hAnsi="Times New Roman"/>
          <w:b/>
          <w:bCs/>
          <w:noProof/>
          <w:color w:val="002060"/>
          <w:sz w:val="28"/>
          <w:szCs w:val="28"/>
        </w:rPr>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762000" cy="762000"/>
            <wp:effectExtent l="0" t="0" r="0" b="0"/>
            <wp:wrapNone/>
            <wp:docPr id="1341908109" name="Obraz 6" descr="Obraz zawierający clipar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96885" name="Obraz 6" descr="Obraz zawierający clipart&#10;&#10;Zawartość wygenerowana przez AI może być niepoprawn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r w:rsidR="00687C10" w:rsidRPr="00273CDF">
        <w:rPr>
          <w:rFonts w:ascii="Times New Roman" w:hAnsi="Times New Roman"/>
          <w:b/>
          <w:color w:val="002060"/>
          <w:sz w:val="28"/>
          <w:szCs w:val="28"/>
        </w:rPr>
        <w:t>I</w:t>
      </w:r>
      <w:r w:rsidR="009E0123">
        <w:rPr>
          <w:rFonts w:ascii="Times New Roman" w:hAnsi="Times New Roman"/>
          <w:b/>
          <w:color w:val="002060"/>
          <w:sz w:val="28"/>
          <w:szCs w:val="28"/>
        </w:rPr>
        <w:t xml:space="preserve">II etap edukacyjny, realizowany program </w:t>
      </w:r>
      <w:r w:rsidR="00934455">
        <w:rPr>
          <w:rFonts w:ascii="Times New Roman" w:hAnsi="Times New Roman"/>
          <w:b/>
          <w:color w:val="002060"/>
          <w:sz w:val="28"/>
          <w:szCs w:val="28"/>
        </w:rPr>
        <w:t>,,</w:t>
      </w:r>
      <w:r w:rsidR="009E0123">
        <w:rPr>
          <w:rFonts w:ascii="Times New Roman" w:hAnsi="Times New Roman"/>
          <w:b/>
          <w:i/>
          <w:iCs/>
          <w:color w:val="002060"/>
          <w:sz w:val="28"/>
          <w:szCs w:val="28"/>
        </w:rPr>
        <w:t>Twój ruch</w:t>
      </w:r>
      <w:r w:rsidR="00934455">
        <w:rPr>
          <w:rFonts w:ascii="Times New Roman" w:hAnsi="Times New Roman"/>
          <w:b/>
          <w:i/>
          <w:iCs/>
          <w:color w:val="002060"/>
          <w:sz w:val="28"/>
          <w:szCs w:val="28"/>
        </w:rPr>
        <w:t>”</w:t>
      </w:r>
      <w:bookmarkStart w:id="0" w:name="_GoBack"/>
      <w:bookmarkEnd w:id="0"/>
    </w:p>
    <w:p w:rsidR="00151B2E" w:rsidRPr="00273CDF" w:rsidRDefault="00151B2E" w:rsidP="009E0123">
      <w:pPr>
        <w:spacing w:line="360" w:lineRule="auto"/>
        <w:jc w:val="center"/>
        <w:outlineLvl w:val="0"/>
        <w:rPr>
          <w:rFonts w:ascii="Times New Roman" w:hAnsi="Times New Roman"/>
          <w:b/>
          <w:color w:val="002060"/>
          <w:sz w:val="24"/>
          <w:szCs w:val="24"/>
        </w:rPr>
      </w:pPr>
      <w:r w:rsidRPr="00273CDF">
        <w:rPr>
          <w:rFonts w:ascii="Times New Roman" w:hAnsi="Times New Roman"/>
          <w:b/>
          <w:color w:val="002060"/>
          <w:sz w:val="28"/>
          <w:szCs w:val="28"/>
        </w:rPr>
        <w:t>W</w:t>
      </w:r>
      <w:r w:rsidR="00125A18">
        <w:rPr>
          <w:rFonts w:ascii="Times New Roman" w:hAnsi="Times New Roman"/>
          <w:b/>
          <w:color w:val="002060"/>
          <w:sz w:val="28"/>
          <w:szCs w:val="28"/>
        </w:rPr>
        <w:t>ychowanie fizyczne</w:t>
      </w:r>
      <w:r w:rsidRPr="00273CDF">
        <w:rPr>
          <w:rFonts w:ascii="Times New Roman" w:hAnsi="Times New Roman"/>
          <w:b/>
          <w:color w:val="002060"/>
          <w:sz w:val="28"/>
          <w:szCs w:val="28"/>
        </w:rPr>
        <w:t xml:space="preserve"> – OCENA UCZNIA</w:t>
      </w:r>
      <w:r w:rsidR="004D3F11" w:rsidRPr="00273CDF">
        <w:rPr>
          <w:rFonts w:ascii="Times New Roman" w:hAnsi="Times New Roman"/>
          <w:b/>
          <w:color w:val="002060"/>
          <w:sz w:val="28"/>
          <w:szCs w:val="28"/>
        </w:rPr>
        <w:t xml:space="preserve"> </w:t>
      </w:r>
    </w:p>
    <w:p w:rsidR="00151B2E" w:rsidRPr="00125A18" w:rsidRDefault="00567305" w:rsidP="00CF55C8">
      <w:pPr>
        <w:pBdr>
          <w:top w:val="single" w:sz="4" w:space="1" w:color="auto"/>
          <w:left w:val="single" w:sz="4" w:space="4" w:color="auto"/>
          <w:bottom w:val="single" w:sz="4" w:space="1" w:color="auto"/>
          <w:right w:val="single" w:sz="4" w:space="4" w:color="auto"/>
        </w:pBdr>
        <w:shd w:val="clear" w:color="auto" w:fill="FFF2CC" w:themeFill="accent4" w:themeFillTint="33"/>
        <w:spacing w:line="360" w:lineRule="auto"/>
        <w:jc w:val="center"/>
        <w:outlineLvl w:val="0"/>
        <w:rPr>
          <w:rFonts w:ascii="Times New Roman" w:hAnsi="Times New Roman"/>
          <w:b/>
          <w:color w:val="002060"/>
          <w:sz w:val="32"/>
          <w:szCs w:val="32"/>
        </w:rPr>
      </w:pPr>
      <w:r w:rsidRPr="00125A18">
        <w:rPr>
          <w:rFonts w:ascii="Times New Roman" w:hAnsi="Times New Roman"/>
          <w:b/>
          <w:color w:val="002060"/>
          <w:sz w:val="32"/>
          <w:szCs w:val="32"/>
        </w:rPr>
        <w:t xml:space="preserve">Szczegółowe warunki i sposób oceniania </w:t>
      </w:r>
      <w:r w:rsidR="008F7D24" w:rsidRPr="00125A18">
        <w:rPr>
          <w:rFonts w:ascii="Times New Roman" w:hAnsi="Times New Roman"/>
          <w:b/>
          <w:color w:val="002060"/>
          <w:sz w:val="32"/>
          <w:szCs w:val="32"/>
        </w:rPr>
        <w:t>wewnątrzszkolnego</w:t>
      </w:r>
    </w:p>
    <w:p w:rsidR="00151B2E" w:rsidRPr="00273CDF" w:rsidRDefault="00151B2E" w:rsidP="00D71B7A">
      <w:pPr>
        <w:pStyle w:val="NormalnyWeb"/>
        <w:numPr>
          <w:ilvl w:val="0"/>
          <w:numId w:val="2"/>
        </w:numPr>
        <w:spacing w:before="300" w:beforeAutospacing="0" w:after="0" w:afterAutospacing="0"/>
        <w:textAlignment w:val="baseline"/>
        <w:rPr>
          <w:i/>
          <w:color w:val="002060"/>
        </w:rPr>
      </w:pPr>
      <w:r w:rsidRPr="00273CDF">
        <w:rPr>
          <w:i/>
          <w:color w:val="002060"/>
        </w:rPr>
        <w:t>Zgodnie z Ustawą o systemie oświaty z 7 września 1991 roku (Dz. U. 2018.1457)</w:t>
      </w:r>
      <w:r w:rsidRPr="00273CDF">
        <w:rPr>
          <w:rFonts w:ascii="Comic Sans MS" w:hAnsi="Comic Sans MS"/>
          <w:i/>
          <w:color w:val="002060"/>
          <w:sz w:val="40"/>
          <w:szCs w:val="40"/>
        </w:rPr>
        <w:t xml:space="preserve"> </w:t>
      </w:r>
      <w:r w:rsidRPr="00273CDF">
        <w:rPr>
          <w:i/>
          <w:color w:val="002060"/>
        </w:rPr>
        <w:t>Roz.3 Ocenianie, klasyfikowanie i promowania uczniów w szkołach publicznych;</w:t>
      </w:r>
    </w:p>
    <w:p w:rsidR="00151B2E" w:rsidRPr="00273CDF" w:rsidRDefault="00151B2E" w:rsidP="00D71B7A">
      <w:pPr>
        <w:pStyle w:val="NormalnyWeb"/>
        <w:numPr>
          <w:ilvl w:val="0"/>
          <w:numId w:val="2"/>
        </w:numPr>
        <w:spacing w:before="0" w:beforeAutospacing="0" w:after="0" w:afterAutospacing="0"/>
        <w:textAlignment w:val="baseline"/>
        <w:rPr>
          <w:i/>
          <w:color w:val="002060"/>
        </w:rPr>
      </w:pPr>
      <w:r w:rsidRPr="00273CDF">
        <w:rPr>
          <w:i/>
          <w:color w:val="002060"/>
        </w:rPr>
        <w:t>Ustawa z dnia 14 grudnia 2016 r. Prawo oświatowe;</w:t>
      </w:r>
    </w:p>
    <w:p w:rsidR="00151B2E" w:rsidRPr="00273CDF" w:rsidRDefault="00151B2E" w:rsidP="00D71B7A">
      <w:pPr>
        <w:pStyle w:val="NormalnyWeb"/>
        <w:numPr>
          <w:ilvl w:val="0"/>
          <w:numId w:val="2"/>
        </w:numPr>
        <w:spacing w:before="0" w:beforeAutospacing="0" w:after="0" w:afterAutospacing="0"/>
        <w:textAlignment w:val="baseline"/>
        <w:rPr>
          <w:i/>
          <w:color w:val="002060"/>
        </w:rPr>
      </w:pPr>
      <w:r w:rsidRPr="00273CDF">
        <w:rPr>
          <w:i/>
          <w:color w:val="002060"/>
        </w:rPr>
        <w:t xml:space="preserve">Rozporządzenie MEN z dnia </w:t>
      </w:r>
      <w:bookmarkStart w:id="1" w:name="_Hlk213152986"/>
      <w:r w:rsidR="001D6A20" w:rsidRPr="00273CDF">
        <w:rPr>
          <w:i/>
          <w:color w:val="002060"/>
        </w:rPr>
        <w:t>10 listopada 2023</w:t>
      </w:r>
      <w:r w:rsidRPr="00273CDF">
        <w:rPr>
          <w:i/>
          <w:color w:val="002060"/>
        </w:rPr>
        <w:t xml:space="preserve"> r</w:t>
      </w:r>
      <w:bookmarkEnd w:id="1"/>
      <w:r w:rsidRPr="00273CDF">
        <w:rPr>
          <w:i/>
          <w:color w:val="002060"/>
        </w:rPr>
        <w:t xml:space="preserve">. w sprawie </w:t>
      </w:r>
      <w:r w:rsidR="00181DB0" w:rsidRPr="00273CDF">
        <w:rPr>
          <w:i/>
          <w:color w:val="002060"/>
        </w:rPr>
        <w:t>oceniania,</w:t>
      </w:r>
      <w:r w:rsidRPr="00273CDF">
        <w:rPr>
          <w:i/>
          <w:color w:val="002060"/>
        </w:rPr>
        <w:t xml:space="preserve"> klasyfikowania i promowania uczniów i słuchaczy w szkołach publicznych Roz. 2, </w:t>
      </w:r>
      <w:r w:rsidRPr="00273CDF">
        <w:rPr>
          <w:bCs/>
          <w:i/>
          <w:color w:val="002060"/>
        </w:rPr>
        <w:t>§ 9.1,2;</w:t>
      </w:r>
    </w:p>
    <w:p w:rsidR="00151B2E" w:rsidRPr="00273CDF" w:rsidRDefault="00151B2E" w:rsidP="00D71B7A">
      <w:pPr>
        <w:pStyle w:val="NormalnyWeb"/>
        <w:numPr>
          <w:ilvl w:val="0"/>
          <w:numId w:val="2"/>
        </w:numPr>
        <w:spacing w:before="0" w:beforeAutospacing="0" w:after="0" w:afterAutospacing="0"/>
        <w:textAlignment w:val="baseline"/>
        <w:rPr>
          <w:color w:val="002060"/>
        </w:rPr>
      </w:pPr>
      <w:r w:rsidRPr="00273CDF">
        <w:rPr>
          <w:i/>
          <w:color w:val="002060"/>
        </w:rPr>
        <w:t xml:space="preserve">Statut szkoły, który określa </w:t>
      </w:r>
      <w:bookmarkStart w:id="2" w:name="_Hlk213917040"/>
      <w:r w:rsidRPr="00273CDF">
        <w:rPr>
          <w:i/>
          <w:color w:val="002060"/>
        </w:rPr>
        <w:t xml:space="preserve">szczegółowe </w:t>
      </w:r>
      <w:r w:rsidR="0008231B" w:rsidRPr="00273CDF">
        <w:rPr>
          <w:i/>
          <w:color w:val="002060"/>
        </w:rPr>
        <w:t xml:space="preserve">warunki i sposób oceniania </w:t>
      </w:r>
      <w:r w:rsidRPr="00273CDF">
        <w:rPr>
          <w:i/>
          <w:color w:val="002060"/>
        </w:rPr>
        <w:t>wewnątrzszkolnego</w:t>
      </w:r>
      <w:bookmarkEnd w:id="2"/>
      <w:r w:rsidR="00CF55C8" w:rsidRPr="00273CDF">
        <w:rPr>
          <w:color w:val="002060"/>
        </w:rPr>
        <w:t xml:space="preserve"> </w:t>
      </w:r>
      <w:r w:rsidR="00CF55C8" w:rsidRPr="00273CDF">
        <w:rPr>
          <w:b/>
          <w:bCs/>
          <w:color w:val="002060"/>
        </w:rPr>
        <w:t>(SW</w:t>
      </w:r>
      <w:r w:rsidR="00813FB3">
        <w:rPr>
          <w:b/>
          <w:bCs/>
          <w:color w:val="002060"/>
        </w:rPr>
        <w:t xml:space="preserve"> </w:t>
      </w:r>
      <w:r w:rsidR="00CF55C8" w:rsidRPr="00273CDF">
        <w:rPr>
          <w:b/>
          <w:bCs/>
          <w:color w:val="002060"/>
        </w:rPr>
        <w:t>i SOW</w:t>
      </w:r>
      <w:r w:rsidR="00CF55C8" w:rsidRPr="00273CDF">
        <w:rPr>
          <w:bCs/>
          <w:color w:val="002060"/>
        </w:rPr>
        <w:t>)</w:t>
      </w:r>
      <w:r w:rsidR="002B41D3" w:rsidRPr="00273CDF">
        <w:rPr>
          <w:bCs/>
          <w:color w:val="002060"/>
        </w:rPr>
        <w:t>.</w:t>
      </w:r>
    </w:p>
    <w:p w:rsidR="00151B2E" w:rsidRPr="00273CDF" w:rsidRDefault="00151B2E" w:rsidP="00151B2E">
      <w:pPr>
        <w:pStyle w:val="NormalnyWeb"/>
        <w:spacing w:before="0" w:beforeAutospacing="0" w:after="0" w:afterAutospacing="0"/>
        <w:ind w:left="720"/>
        <w:textAlignment w:val="baseline"/>
        <w:rPr>
          <w:color w:val="002060"/>
        </w:rPr>
      </w:pPr>
    </w:p>
    <w:p w:rsidR="00151B2E" w:rsidRPr="00273CDF" w:rsidRDefault="00151B2E" w:rsidP="00CF55C8">
      <w:pPr>
        <w:spacing w:line="360" w:lineRule="auto"/>
        <w:jc w:val="both"/>
        <w:rPr>
          <w:rFonts w:ascii="Times New Roman" w:hAnsi="Times New Roman"/>
          <w:color w:val="002060"/>
          <w:sz w:val="24"/>
          <w:szCs w:val="24"/>
        </w:rPr>
      </w:pPr>
      <w:r w:rsidRPr="00273CDF">
        <w:rPr>
          <w:rFonts w:ascii="Times New Roman" w:hAnsi="Times New Roman"/>
          <w:color w:val="002060"/>
          <w:sz w:val="24"/>
          <w:szCs w:val="24"/>
        </w:rPr>
        <w:t xml:space="preserve">Ocenienie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 Przy ustalaniu oceny z wychowania fizycznego należy brać przede wszystkim wysiłek wkładany przez ucznia w wywiązywanie się z obowiązków wynikających ze specyfiki tych zajęć także systematyczność udziału ucznia </w:t>
      </w:r>
      <w:r w:rsidR="00181DB0" w:rsidRPr="00273CDF">
        <w:rPr>
          <w:rFonts w:ascii="Times New Roman" w:hAnsi="Times New Roman"/>
          <w:color w:val="002060"/>
          <w:sz w:val="24"/>
          <w:szCs w:val="24"/>
        </w:rPr>
        <w:br/>
      </w:r>
      <w:r w:rsidRPr="00273CDF">
        <w:rPr>
          <w:rFonts w:ascii="Times New Roman" w:hAnsi="Times New Roman"/>
          <w:color w:val="002060"/>
          <w:sz w:val="24"/>
          <w:szCs w:val="24"/>
        </w:rPr>
        <w:t xml:space="preserve">w zajęciach oraz aktywność ucznia w działaniach podejmowanych przez szkołę na rzecz kultury fizycznej. Wysiłek wkładany przez ucznia </w:t>
      </w:r>
      <w:r w:rsidR="00181DB0" w:rsidRPr="00273CDF">
        <w:rPr>
          <w:rFonts w:ascii="Times New Roman" w:hAnsi="Times New Roman"/>
          <w:color w:val="002060"/>
          <w:sz w:val="24"/>
          <w:szCs w:val="24"/>
        </w:rPr>
        <w:br/>
      </w:r>
      <w:r w:rsidRPr="00273CDF">
        <w:rPr>
          <w:rFonts w:ascii="Times New Roman" w:hAnsi="Times New Roman"/>
          <w:color w:val="002060"/>
          <w:sz w:val="24"/>
          <w:szCs w:val="24"/>
        </w:rPr>
        <w:t xml:space="preserve">w wywiązywanie się obowiązków wynikających ze specyfiki wychowania fizycznego rozumiany jest nie jako wysiłek </w:t>
      </w:r>
      <w:r w:rsidR="00F07C14" w:rsidRPr="00273CDF">
        <w:rPr>
          <w:rFonts w:ascii="Times New Roman" w:hAnsi="Times New Roman"/>
          <w:color w:val="002060"/>
          <w:sz w:val="24"/>
          <w:szCs w:val="24"/>
        </w:rPr>
        <w:t>fizyczny,</w:t>
      </w:r>
      <w:r w:rsidRPr="00273CDF">
        <w:rPr>
          <w:rFonts w:ascii="Times New Roman" w:hAnsi="Times New Roman"/>
          <w:color w:val="002060"/>
          <w:sz w:val="24"/>
          <w:szCs w:val="24"/>
        </w:rPr>
        <w:t xml:space="preserve"> lecz całokształt starań ucznia na rzecz przedmiotu tj. z umiejętności, wiedzy, systematyczności i aktywności. Ocenianie ma na celu motywowanie ucznia </w:t>
      </w:r>
      <w:r w:rsidR="00181DB0" w:rsidRPr="00273CDF">
        <w:rPr>
          <w:rFonts w:ascii="Times New Roman" w:hAnsi="Times New Roman"/>
          <w:color w:val="002060"/>
          <w:sz w:val="24"/>
          <w:szCs w:val="24"/>
        </w:rPr>
        <w:br/>
      </w:r>
      <w:r w:rsidRPr="00273CDF">
        <w:rPr>
          <w:rFonts w:ascii="Times New Roman" w:hAnsi="Times New Roman"/>
          <w:color w:val="002060"/>
          <w:sz w:val="24"/>
          <w:szCs w:val="24"/>
        </w:rPr>
        <w:t xml:space="preserve">do dalszych postępów w nauce i zachowaniu. </w:t>
      </w:r>
    </w:p>
    <w:p w:rsidR="002E25E6" w:rsidRPr="00273CDF" w:rsidRDefault="0008231B" w:rsidP="00CF55C8">
      <w:pPr>
        <w:spacing w:line="360" w:lineRule="auto"/>
        <w:jc w:val="both"/>
        <w:rPr>
          <w:rFonts w:ascii="Times New Roman" w:eastAsia="Times New Roman" w:hAnsi="Times New Roman"/>
          <w:color w:val="002060"/>
          <w:sz w:val="24"/>
          <w:szCs w:val="24"/>
        </w:rPr>
      </w:pPr>
      <w:r w:rsidRPr="00273CDF">
        <w:rPr>
          <w:rFonts w:ascii="Times New Roman" w:eastAsia="Times New Roman" w:hAnsi="Times New Roman"/>
          <w:color w:val="002060"/>
          <w:sz w:val="24"/>
          <w:szCs w:val="24"/>
        </w:rPr>
        <w:t xml:space="preserve">Kontrola i ocena osiągnięć ucznia, bez względu na rodzaj stosowanego rozwiązania, powinna być obiektywna i uzasadniona przez nauczyciela. Zbyt rygorystyczne i formalne ocenianie powoduje, że funkcja dydaktyczna przesłania lub eliminuje funkcję wychowawczą. Natomiast nadmierny liberalizm ogranicza znaczenie funkcji dydaktycznej i nie wzmacnia funkcji wychowawczej. Niezależnie od przyjętego przez nauczyciela sposobu oceniania ucznia, przedmiotem oceny z wychowania fizycznego nie powinna być sprawność fizyczna, gdyż stopień ten niewiele ma wspólnego z edukacją. </w:t>
      </w:r>
    </w:p>
    <w:p w:rsidR="002B41D3" w:rsidRDefault="002B41D3" w:rsidP="00CF55C8">
      <w:pPr>
        <w:spacing w:line="360" w:lineRule="auto"/>
        <w:jc w:val="both"/>
        <w:rPr>
          <w:rFonts w:ascii="Times New Roman" w:eastAsia="Times New Roman" w:hAnsi="Times New Roman"/>
          <w:color w:val="002060"/>
          <w:sz w:val="24"/>
          <w:szCs w:val="24"/>
        </w:rPr>
      </w:pPr>
    </w:p>
    <w:p w:rsidR="00A52211" w:rsidRPr="00273CDF" w:rsidRDefault="00A52211" w:rsidP="00CF55C8">
      <w:pPr>
        <w:spacing w:line="360" w:lineRule="auto"/>
        <w:jc w:val="both"/>
        <w:rPr>
          <w:rFonts w:ascii="Times New Roman" w:eastAsia="Times New Roman" w:hAnsi="Times New Roman"/>
          <w:color w:val="002060"/>
          <w:sz w:val="24"/>
          <w:szCs w:val="24"/>
        </w:rPr>
      </w:pPr>
    </w:p>
    <w:p w:rsidR="00151B2E" w:rsidRPr="00554E28" w:rsidRDefault="00151B2E" w:rsidP="00CF55C8">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b/>
          <w:iCs/>
          <w:color w:val="002060"/>
          <w:sz w:val="32"/>
          <w:szCs w:val="32"/>
        </w:rPr>
      </w:pPr>
      <w:bookmarkStart w:id="3" w:name="_Hlk213951868"/>
      <w:r w:rsidRPr="00554E28">
        <w:rPr>
          <w:rFonts w:ascii="Times New Roman" w:hAnsi="Times New Roman"/>
          <w:b/>
          <w:iCs/>
          <w:color w:val="002060"/>
          <w:sz w:val="32"/>
          <w:szCs w:val="32"/>
        </w:rPr>
        <w:lastRenderedPageBreak/>
        <w:t>Wymagania przedmiotowe i programowe</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 xml:space="preserve">Oceny są jawne dla ucznia i jego rodziców. Na wniosek ucznia lub jego rodziców nauczyciel uzasadnia ustaloną ocenę w sposób określony </w:t>
      </w:r>
      <w:r w:rsidR="00181DB0" w:rsidRPr="00273CDF">
        <w:rPr>
          <w:rFonts w:ascii="Times New Roman" w:hAnsi="Times New Roman"/>
          <w:color w:val="002060"/>
          <w:sz w:val="24"/>
          <w:szCs w:val="24"/>
          <w:highlight w:val="white"/>
        </w:rPr>
        <w:br/>
      </w:r>
      <w:r w:rsidRPr="00273CDF">
        <w:rPr>
          <w:rFonts w:ascii="Times New Roman" w:hAnsi="Times New Roman"/>
          <w:color w:val="002060"/>
          <w:sz w:val="24"/>
          <w:szCs w:val="24"/>
          <w:highlight w:val="white"/>
        </w:rPr>
        <w:t>w statucie szkoły.</w:t>
      </w:r>
    </w:p>
    <w:p w:rsidR="002E25E6"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bookmarkStart w:id="4" w:name="_Hlk213917448"/>
      <w:r w:rsidRPr="00273CDF">
        <w:rPr>
          <w:rFonts w:ascii="Times New Roman" w:hAnsi="Times New Roman"/>
          <w:color w:val="002060"/>
          <w:sz w:val="24"/>
          <w:szCs w:val="24"/>
          <w:highlight w:val="white"/>
        </w:rPr>
        <w:t xml:space="preserve">Na początku roku szkolnego nauczyciel zapoznaje uczniów z wymaganiami edukacyjnymi oraz </w:t>
      </w:r>
      <w:r w:rsidR="0008231B" w:rsidRPr="00273CDF">
        <w:rPr>
          <w:rFonts w:ascii="Times New Roman" w:hAnsi="Times New Roman"/>
          <w:b/>
          <w:color w:val="002060"/>
          <w:sz w:val="24"/>
          <w:szCs w:val="24"/>
        </w:rPr>
        <w:t xml:space="preserve">ze szczegółowymi warunkami i sposobem oceniania wewnątrzszkolnego </w:t>
      </w:r>
      <w:r w:rsidRPr="00273CDF">
        <w:rPr>
          <w:rFonts w:ascii="Times New Roman" w:hAnsi="Times New Roman"/>
          <w:color w:val="002060"/>
          <w:sz w:val="24"/>
          <w:szCs w:val="24"/>
          <w:highlight w:val="white"/>
        </w:rPr>
        <w:t>co potwierdza wpisem do dziennika lekcyjnego, a uczniowie potwierdzają podpisem na przygotowanej liście.</w:t>
      </w:r>
    </w:p>
    <w:p w:rsidR="00151B2E" w:rsidRPr="00273CDF" w:rsidRDefault="002E25E6"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bookmarkStart w:id="5" w:name="_Hlk213917361"/>
      <w:r w:rsidRPr="00273CDF">
        <w:rPr>
          <w:rFonts w:ascii="Times New Roman" w:hAnsi="Times New Roman"/>
          <w:b/>
          <w:color w:val="002060"/>
          <w:sz w:val="24"/>
          <w:szCs w:val="24"/>
        </w:rPr>
        <w:t>Szczegółowe warunki i sposób oceniania</w:t>
      </w:r>
      <w:r w:rsidR="0008231B" w:rsidRPr="00273CDF">
        <w:rPr>
          <w:rFonts w:ascii="Times New Roman" w:hAnsi="Times New Roman"/>
          <w:b/>
          <w:color w:val="002060"/>
          <w:sz w:val="24"/>
          <w:szCs w:val="24"/>
        </w:rPr>
        <w:t xml:space="preserve"> wewnątrzszkolnego</w:t>
      </w:r>
      <w:r w:rsidRPr="00273CDF">
        <w:rPr>
          <w:rFonts w:ascii="Times New Roman" w:hAnsi="Times New Roman"/>
          <w:b/>
          <w:color w:val="002060"/>
          <w:sz w:val="28"/>
          <w:szCs w:val="28"/>
        </w:rPr>
        <w:t xml:space="preserve"> </w:t>
      </w:r>
      <w:bookmarkEnd w:id="5"/>
      <w:r w:rsidRPr="00273CDF">
        <w:rPr>
          <w:rFonts w:ascii="Times New Roman" w:hAnsi="Times New Roman"/>
          <w:color w:val="002060"/>
          <w:sz w:val="24"/>
          <w:szCs w:val="24"/>
          <w:highlight w:val="white"/>
        </w:rPr>
        <w:t>oraz</w:t>
      </w:r>
      <w:r w:rsidR="00151B2E" w:rsidRPr="00273CDF">
        <w:rPr>
          <w:rFonts w:ascii="Times New Roman" w:hAnsi="Times New Roman"/>
          <w:color w:val="002060"/>
          <w:sz w:val="24"/>
          <w:szCs w:val="24"/>
          <w:highlight w:val="white"/>
        </w:rPr>
        <w:t xml:space="preserve"> wymagania edukacyjne są dostępne</w:t>
      </w:r>
      <w:r w:rsidR="000B0B4B" w:rsidRPr="00273CDF">
        <w:rPr>
          <w:rFonts w:ascii="Times New Roman" w:hAnsi="Times New Roman"/>
          <w:color w:val="002060"/>
          <w:sz w:val="24"/>
          <w:szCs w:val="24"/>
          <w:highlight w:val="white"/>
        </w:rPr>
        <w:t xml:space="preserve"> dla uczniów i rodziców u nauczyciela wychowania fizycznego</w:t>
      </w:r>
      <w:r w:rsidR="00151B2E" w:rsidRPr="00273CDF">
        <w:rPr>
          <w:rFonts w:ascii="Times New Roman" w:hAnsi="Times New Roman"/>
          <w:color w:val="002060"/>
          <w:sz w:val="24"/>
          <w:szCs w:val="24"/>
          <w:highlight w:val="white"/>
        </w:rPr>
        <w:t>, o czym rodzice są powiadomieni na pierwszym zebraniu przez wychowawcę klasy.</w:t>
      </w:r>
    </w:p>
    <w:bookmarkEnd w:id="4"/>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Uczeń w ciągu całego roku szkolnego podlega systematycznej i obiektywnej ocenie zgodnie z jego indywidualnymi możliwościami.</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O postępach ucznia rodzice są systematycznie informowani poprzez wpis do dziennika elektronicznego.</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 xml:space="preserve">Przy ustalaniu oceny z wychowania fizycznego oprócz </w:t>
      </w:r>
      <w:r w:rsidRPr="00567305">
        <w:rPr>
          <w:rFonts w:ascii="Times New Roman" w:hAnsi="Times New Roman"/>
          <w:b/>
          <w:color w:val="FF0000"/>
          <w:sz w:val="24"/>
          <w:szCs w:val="24"/>
          <w:highlight w:val="white"/>
        </w:rPr>
        <w:t>wiadomości i umiejętności</w:t>
      </w:r>
      <w:r w:rsidRPr="00567305">
        <w:rPr>
          <w:rFonts w:ascii="Times New Roman" w:hAnsi="Times New Roman"/>
          <w:color w:val="FF0000"/>
          <w:sz w:val="24"/>
          <w:szCs w:val="24"/>
          <w:highlight w:val="white"/>
        </w:rPr>
        <w:t xml:space="preserve"> </w:t>
      </w:r>
      <w:r w:rsidR="00AD23C4">
        <w:rPr>
          <w:rFonts w:ascii="Times New Roman" w:hAnsi="Times New Roman"/>
          <w:color w:val="FF0000"/>
          <w:sz w:val="24"/>
          <w:szCs w:val="24"/>
          <w:highlight w:val="white"/>
        </w:rPr>
        <w:t>(</w:t>
      </w:r>
      <w:r w:rsidR="00AD23C4" w:rsidRPr="00125A18">
        <w:rPr>
          <w:rFonts w:ascii="Times New Roman" w:hAnsi="Times New Roman"/>
          <w:i/>
          <w:color w:val="FF0000"/>
          <w:sz w:val="24"/>
          <w:szCs w:val="24"/>
          <w:highlight w:val="white"/>
        </w:rPr>
        <w:t>wymagania edukacyjne</w:t>
      </w:r>
      <w:r w:rsidR="00AD23C4">
        <w:rPr>
          <w:rFonts w:ascii="Times New Roman" w:hAnsi="Times New Roman"/>
          <w:color w:val="FF0000"/>
          <w:sz w:val="24"/>
          <w:szCs w:val="24"/>
          <w:highlight w:val="white"/>
        </w:rPr>
        <w:t xml:space="preserve">) </w:t>
      </w:r>
      <w:r w:rsidRPr="00273CDF">
        <w:rPr>
          <w:rFonts w:ascii="Times New Roman" w:hAnsi="Times New Roman"/>
          <w:color w:val="002060"/>
          <w:sz w:val="24"/>
          <w:szCs w:val="24"/>
          <w:highlight w:val="white"/>
        </w:rPr>
        <w:t xml:space="preserve">pod uwagę brany </w:t>
      </w:r>
      <w:r w:rsidR="002B41D3" w:rsidRPr="00273CDF">
        <w:rPr>
          <w:rFonts w:ascii="Times New Roman" w:hAnsi="Times New Roman"/>
          <w:color w:val="002060"/>
          <w:sz w:val="24"/>
          <w:szCs w:val="24"/>
          <w:highlight w:val="white"/>
        </w:rPr>
        <w:br/>
      </w:r>
      <w:r w:rsidRPr="00273CDF">
        <w:rPr>
          <w:rFonts w:ascii="Times New Roman" w:hAnsi="Times New Roman"/>
          <w:color w:val="002060"/>
          <w:sz w:val="24"/>
          <w:szCs w:val="24"/>
          <w:highlight w:val="white"/>
        </w:rPr>
        <w:t xml:space="preserve">jest w szczególności </w:t>
      </w:r>
      <w:r w:rsidRPr="00273CDF">
        <w:rPr>
          <w:rFonts w:ascii="Times New Roman" w:hAnsi="Times New Roman"/>
          <w:bCs/>
          <w:color w:val="002060"/>
          <w:sz w:val="24"/>
          <w:szCs w:val="24"/>
          <w:highlight w:val="white"/>
        </w:rPr>
        <w:t>wysiłek</w:t>
      </w:r>
      <w:r w:rsidRPr="00273CDF">
        <w:rPr>
          <w:rFonts w:ascii="Times New Roman" w:hAnsi="Times New Roman"/>
          <w:color w:val="002060"/>
          <w:sz w:val="24"/>
          <w:szCs w:val="24"/>
          <w:highlight w:val="white"/>
        </w:rPr>
        <w:t xml:space="preserve"> </w:t>
      </w:r>
      <w:r w:rsidRPr="00273CDF">
        <w:rPr>
          <w:rFonts w:ascii="Times New Roman" w:hAnsi="Times New Roman"/>
          <w:bCs/>
          <w:color w:val="002060"/>
          <w:sz w:val="24"/>
          <w:szCs w:val="24"/>
          <w:highlight w:val="white"/>
        </w:rPr>
        <w:t xml:space="preserve">wkładany przez ucznia w wywiązywanie się z obowiązków wynikających ze specyfiki tych </w:t>
      </w:r>
      <w:r w:rsidR="00D332DE" w:rsidRPr="00273CDF">
        <w:rPr>
          <w:rFonts w:ascii="Times New Roman" w:hAnsi="Times New Roman"/>
          <w:bCs/>
          <w:color w:val="002060"/>
          <w:sz w:val="24"/>
          <w:szCs w:val="24"/>
          <w:highlight w:val="white"/>
        </w:rPr>
        <w:t>zajęć,</w:t>
      </w:r>
      <w:r w:rsidR="00567305" w:rsidRPr="00273CDF">
        <w:rPr>
          <w:rFonts w:ascii="Times New Roman" w:hAnsi="Times New Roman"/>
          <w:bCs/>
          <w:color w:val="002060"/>
          <w:sz w:val="24"/>
          <w:szCs w:val="24"/>
          <w:highlight w:val="white"/>
        </w:rPr>
        <w:t xml:space="preserve"> </w:t>
      </w:r>
      <w:r w:rsidR="002B41D3" w:rsidRPr="00273CDF">
        <w:rPr>
          <w:rFonts w:ascii="Times New Roman" w:hAnsi="Times New Roman"/>
          <w:bCs/>
          <w:color w:val="002060"/>
          <w:sz w:val="24"/>
          <w:szCs w:val="24"/>
          <w:highlight w:val="white"/>
        </w:rPr>
        <w:br/>
      </w:r>
      <w:r w:rsidR="00567305" w:rsidRPr="00273CDF">
        <w:rPr>
          <w:rFonts w:ascii="Times New Roman" w:hAnsi="Times New Roman"/>
          <w:bCs/>
          <w:color w:val="002060"/>
          <w:sz w:val="24"/>
          <w:szCs w:val="24"/>
          <w:highlight w:val="white"/>
        </w:rPr>
        <w:t xml:space="preserve">czyli </w:t>
      </w:r>
      <w:r w:rsidRPr="00567305">
        <w:rPr>
          <w:rFonts w:ascii="Times New Roman" w:hAnsi="Times New Roman"/>
          <w:b/>
          <w:bCs/>
          <w:color w:val="FF0000"/>
          <w:sz w:val="24"/>
          <w:szCs w:val="24"/>
          <w:highlight w:val="white"/>
        </w:rPr>
        <w:t>systematyczność</w:t>
      </w:r>
      <w:r w:rsidR="00567305" w:rsidRPr="00567305">
        <w:rPr>
          <w:rFonts w:ascii="Times New Roman" w:hAnsi="Times New Roman"/>
          <w:b/>
          <w:bCs/>
          <w:color w:val="FF0000"/>
          <w:sz w:val="24"/>
          <w:szCs w:val="24"/>
          <w:highlight w:val="white"/>
        </w:rPr>
        <w:t xml:space="preserve"> / regularność</w:t>
      </w:r>
      <w:r w:rsidRPr="00567305">
        <w:rPr>
          <w:rFonts w:ascii="Times New Roman" w:hAnsi="Times New Roman"/>
          <w:bCs/>
          <w:color w:val="FF0000"/>
          <w:sz w:val="24"/>
          <w:szCs w:val="24"/>
          <w:highlight w:val="white"/>
        </w:rPr>
        <w:t xml:space="preserve"> </w:t>
      </w:r>
      <w:r w:rsidRPr="00273CDF">
        <w:rPr>
          <w:rFonts w:ascii="Times New Roman" w:hAnsi="Times New Roman"/>
          <w:bCs/>
          <w:color w:val="002060"/>
          <w:sz w:val="24"/>
          <w:szCs w:val="24"/>
          <w:highlight w:val="white"/>
        </w:rPr>
        <w:t>udziału ucznia w zajęciach oraz</w:t>
      </w:r>
      <w:r w:rsidRPr="00273CDF">
        <w:rPr>
          <w:rFonts w:ascii="Times New Roman" w:hAnsi="Times New Roman"/>
          <w:b/>
          <w:bCs/>
          <w:color w:val="002060"/>
          <w:sz w:val="24"/>
          <w:szCs w:val="24"/>
          <w:highlight w:val="white"/>
        </w:rPr>
        <w:t xml:space="preserve"> </w:t>
      </w:r>
      <w:r w:rsidRPr="00567305">
        <w:rPr>
          <w:rFonts w:ascii="Times New Roman" w:hAnsi="Times New Roman"/>
          <w:b/>
          <w:bCs/>
          <w:color w:val="FF0000"/>
          <w:sz w:val="24"/>
          <w:szCs w:val="24"/>
          <w:highlight w:val="white"/>
        </w:rPr>
        <w:t>aktywność</w:t>
      </w:r>
      <w:r w:rsidR="00567305" w:rsidRPr="00567305">
        <w:rPr>
          <w:rFonts w:ascii="Times New Roman" w:hAnsi="Times New Roman"/>
          <w:bCs/>
          <w:color w:val="FF0000"/>
          <w:sz w:val="24"/>
          <w:szCs w:val="24"/>
          <w:highlight w:val="white"/>
        </w:rPr>
        <w:t xml:space="preserve"> / </w:t>
      </w:r>
      <w:r w:rsidR="00567305" w:rsidRPr="00567305">
        <w:rPr>
          <w:rFonts w:ascii="Times New Roman" w:hAnsi="Times New Roman"/>
          <w:b/>
          <w:color w:val="FF0000"/>
          <w:sz w:val="24"/>
          <w:szCs w:val="24"/>
          <w:highlight w:val="white"/>
        </w:rPr>
        <w:t>zaangażowanie</w:t>
      </w:r>
      <w:r w:rsidR="00567305" w:rsidRPr="00567305">
        <w:rPr>
          <w:rFonts w:ascii="Times New Roman" w:hAnsi="Times New Roman"/>
          <w:bCs/>
          <w:color w:val="FF0000"/>
          <w:sz w:val="24"/>
          <w:szCs w:val="24"/>
          <w:highlight w:val="white"/>
        </w:rPr>
        <w:t xml:space="preserve"> </w:t>
      </w:r>
      <w:r w:rsidRPr="00273CDF">
        <w:rPr>
          <w:rFonts w:ascii="Times New Roman" w:hAnsi="Times New Roman"/>
          <w:bCs/>
          <w:color w:val="002060"/>
          <w:sz w:val="24"/>
          <w:szCs w:val="24"/>
          <w:highlight w:val="white"/>
        </w:rPr>
        <w:t xml:space="preserve">ucznia w działaniach podejmowanych przez szkołę na rzecz kultury fizycznej. </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 xml:space="preserve">Nauczyciel </w:t>
      </w:r>
      <w:r w:rsidR="00CE27D6" w:rsidRPr="00273CDF">
        <w:rPr>
          <w:rFonts w:ascii="Times New Roman" w:hAnsi="Times New Roman"/>
          <w:color w:val="002060"/>
          <w:sz w:val="24"/>
          <w:szCs w:val="24"/>
          <w:highlight w:val="white"/>
        </w:rPr>
        <w:t>ustala</w:t>
      </w:r>
      <w:r w:rsidRPr="00273CDF">
        <w:rPr>
          <w:rFonts w:ascii="Times New Roman" w:hAnsi="Times New Roman"/>
          <w:color w:val="002060"/>
          <w:sz w:val="24"/>
          <w:szCs w:val="24"/>
          <w:highlight w:val="white"/>
        </w:rPr>
        <w:t xml:space="preserve"> ocenę śródroczną lub roczną, biorąc pod uwagę oceny z poszczególnych obszarów.</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bCs/>
          <w:color w:val="002060"/>
          <w:sz w:val="24"/>
          <w:szCs w:val="24"/>
          <w:highlight w:val="white"/>
        </w:rPr>
      </w:pPr>
      <w:r w:rsidRPr="00273CDF">
        <w:rPr>
          <w:rFonts w:ascii="Times New Roman" w:hAnsi="Times New Roman"/>
          <w:b/>
          <w:bCs/>
          <w:color w:val="002060"/>
          <w:sz w:val="24"/>
          <w:szCs w:val="24"/>
          <w:highlight w:val="white"/>
        </w:rPr>
        <w:t>Reprezentowanie szkoły w zawodach sportowych</w:t>
      </w:r>
      <w:r w:rsidRPr="00273CDF">
        <w:rPr>
          <w:rFonts w:ascii="Times New Roman" w:hAnsi="Times New Roman"/>
          <w:bCs/>
          <w:color w:val="002060"/>
          <w:sz w:val="24"/>
          <w:szCs w:val="24"/>
          <w:highlight w:val="white"/>
        </w:rPr>
        <w:t xml:space="preserve"> nie jest równoznaczne z otrzymaniem oceny celującej na półrocze lub na koniec roku szkolnego.</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bCs/>
          <w:color w:val="002060"/>
          <w:sz w:val="24"/>
          <w:szCs w:val="24"/>
          <w:highlight w:val="white"/>
        </w:rPr>
      </w:pPr>
      <w:r w:rsidRPr="00273CDF">
        <w:rPr>
          <w:rFonts w:ascii="Times New Roman" w:hAnsi="Times New Roman"/>
          <w:b/>
          <w:bCs/>
          <w:color w:val="002060"/>
          <w:sz w:val="24"/>
          <w:szCs w:val="24"/>
          <w:highlight w:val="white"/>
        </w:rPr>
        <w:t>Art. 44</w:t>
      </w:r>
      <w:r w:rsidRPr="00273CDF">
        <w:rPr>
          <w:rFonts w:ascii="Times New Roman" w:hAnsi="Times New Roman"/>
          <w:bCs/>
          <w:color w:val="002060"/>
          <w:sz w:val="24"/>
          <w:szCs w:val="24"/>
          <w:highlight w:val="white"/>
        </w:rPr>
        <w:t xml:space="preserve"> Ustawy o systemie oświaty (</w:t>
      </w:r>
      <w:r w:rsidRPr="00273CDF">
        <w:rPr>
          <w:rFonts w:ascii="Times New Roman" w:hAnsi="Times New Roman"/>
          <w:bCs/>
          <w:i/>
          <w:color w:val="002060"/>
          <w:sz w:val="24"/>
          <w:szCs w:val="24"/>
          <w:highlight w:val="white"/>
        </w:rPr>
        <w:t>Oceny klasyfikacyjne dla laureatów konkursów i olimpiad</w:t>
      </w:r>
      <w:r w:rsidRPr="00273CDF">
        <w:rPr>
          <w:rFonts w:ascii="Times New Roman" w:hAnsi="Times New Roman"/>
          <w:bCs/>
          <w:color w:val="002060"/>
          <w:sz w:val="24"/>
          <w:szCs w:val="24"/>
          <w:highlight w:val="white"/>
        </w:rPr>
        <w:t xml:space="preserve">) nie dotyczy uczniów biorących udział w lekcjach wychowania fizycznego, ponieważ nie ma konkursów ani olimpiad przedmiotowych z wychowania fizycznego przeprowadzanych przez kuratora oświaty. </w:t>
      </w:r>
    </w:p>
    <w:p w:rsidR="00151B2E" w:rsidRPr="00273CDF" w:rsidRDefault="00F07C14" w:rsidP="00D71B7A">
      <w:pPr>
        <w:pStyle w:val="Akapitzlist"/>
        <w:numPr>
          <w:ilvl w:val="0"/>
          <w:numId w:val="1"/>
        </w:numPr>
        <w:autoSpaceDE w:val="0"/>
        <w:autoSpaceDN w:val="0"/>
        <w:adjustRightInd w:val="0"/>
        <w:spacing w:after="0" w:line="360" w:lineRule="auto"/>
        <w:ind w:left="426"/>
        <w:rPr>
          <w:rFonts w:ascii="Times New Roman" w:hAnsi="Times New Roman"/>
          <w:color w:val="002060"/>
          <w:sz w:val="24"/>
          <w:szCs w:val="24"/>
          <w:highlight w:val="white"/>
        </w:rPr>
      </w:pPr>
      <w:bookmarkStart w:id="6" w:name="_Hlk213917504"/>
      <w:r w:rsidRPr="00273CDF">
        <w:rPr>
          <w:rFonts w:ascii="Times New Roman" w:hAnsi="Times New Roman"/>
          <w:b/>
          <w:bCs/>
          <w:color w:val="002060"/>
          <w:sz w:val="24"/>
          <w:szCs w:val="24"/>
          <w:highlight w:val="white"/>
        </w:rPr>
        <w:t>Uczęszczanie na treningi</w:t>
      </w:r>
      <w:r w:rsidRPr="00273CDF">
        <w:rPr>
          <w:rFonts w:ascii="Times New Roman" w:hAnsi="Times New Roman"/>
          <w:color w:val="002060"/>
          <w:sz w:val="24"/>
          <w:szCs w:val="24"/>
          <w:highlight w:val="white"/>
        </w:rPr>
        <w:t xml:space="preserve"> w klubie sportowym nie oznacza automatycznie uzyskania oceny celującej na półrocze lub na zakończenie roku szkolnego</w:t>
      </w:r>
      <w:r w:rsidR="00151B2E" w:rsidRPr="00273CDF">
        <w:rPr>
          <w:rFonts w:ascii="Times New Roman" w:hAnsi="Times New Roman"/>
          <w:color w:val="002060"/>
          <w:sz w:val="24"/>
          <w:szCs w:val="24"/>
          <w:highlight w:val="white"/>
        </w:rPr>
        <w:t>.</w:t>
      </w:r>
    </w:p>
    <w:bookmarkEnd w:id="6"/>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bCs/>
          <w:color w:val="002060"/>
          <w:sz w:val="24"/>
          <w:szCs w:val="24"/>
          <w:highlight w:val="white"/>
        </w:rPr>
      </w:pPr>
      <w:r w:rsidRPr="00273CDF">
        <w:rPr>
          <w:rFonts w:ascii="Times New Roman" w:hAnsi="Times New Roman"/>
          <w:color w:val="002060"/>
          <w:sz w:val="24"/>
          <w:szCs w:val="24"/>
        </w:rPr>
        <w:t xml:space="preserve">Zgodnie z art. 44 Ustawy o systemie oświaty: a) 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b) Uczeń nieklasyfikowany z powodu usprawiedliwionej nieobecności może </w:t>
      </w:r>
      <w:r w:rsidRPr="00273CDF">
        <w:rPr>
          <w:rFonts w:ascii="Times New Roman" w:hAnsi="Times New Roman"/>
          <w:color w:val="002060"/>
          <w:sz w:val="24"/>
          <w:szCs w:val="24"/>
        </w:rPr>
        <w:lastRenderedPageBreak/>
        <w:t>zdawać egzamin klasyfikacyjny. c) Uczeń nieklasyfikowany z powodu nieusprawiedliwionej nieobecności może zdawać egzamin klasyfikacyjny za zgodą rady pedagogicznej.</w:t>
      </w:r>
    </w:p>
    <w:p w:rsidR="00151B2E" w:rsidRPr="00047146" w:rsidRDefault="00CE27D6" w:rsidP="00D71B7A">
      <w:pPr>
        <w:pStyle w:val="Akapitzlist"/>
        <w:numPr>
          <w:ilvl w:val="0"/>
          <w:numId w:val="1"/>
        </w:numPr>
        <w:autoSpaceDE w:val="0"/>
        <w:autoSpaceDN w:val="0"/>
        <w:adjustRightInd w:val="0"/>
        <w:spacing w:after="0" w:line="360" w:lineRule="auto"/>
        <w:ind w:left="426"/>
        <w:jc w:val="both"/>
        <w:rPr>
          <w:rFonts w:ascii="Times New Roman" w:hAnsi="Times New Roman"/>
          <w:bCs/>
          <w:sz w:val="24"/>
          <w:szCs w:val="24"/>
          <w:highlight w:val="white"/>
        </w:rPr>
      </w:pPr>
      <w:r w:rsidRPr="00273CDF">
        <w:rPr>
          <w:rFonts w:ascii="Times New Roman" w:hAnsi="Times New Roman"/>
          <w:b/>
          <w:color w:val="002060"/>
          <w:sz w:val="24"/>
          <w:szCs w:val="24"/>
        </w:rPr>
        <w:t>Art. 44g. 1</w:t>
      </w:r>
      <w:r w:rsidRPr="00273CDF">
        <w:rPr>
          <w:rFonts w:ascii="Times New Roman" w:hAnsi="Times New Roman"/>
          <w:color w:val="002060"/>
          <w:sz w:val="24"/>
          <w:szCs w:val="24"/>
        </w:rPr>
        <w:t>. Przed rocznym klasyfikacyjnym zebraniem rady pedagogicznej nauczyciele informują ucznia i jego rodziców o przewidywanych dla niego rocznych ocenach klasyfikacyjnych z zajęć edukacyjnych i przewidywanej rocznej ocenie klasyfikacyjnej zachowania</w:t>
      </w:r>
      <w:r w:rsidRPr="00047146">
        <w:rPr>
          <w:rFonts w:ascii="Times New Roman" w:hAnsi="Times New Roman"/>
          <w:sz w:val="24"/>
          <w:szCs w:val="24"/>
        </w:rPr>
        <w:t xml:space="preserve">, </w:t>
      </w:r>
      <w:r w:rsidRPr="00047146">
        <w:rPr>
          <w:rFonts w:ascii="Times New Roman" w:hAnsi="Times New Roman"/>
          <w:color w:val="EE0000"/>
          <w:sz w:val="24"/>
          <w:szCs w:val="24"/>
        </w:rPr>
        <w:t>w terminie</w:t>
      </w:r>
      <w:r w:rsidR="00934455">
        <w:rPr>
          <w:rFonts w:ascii="Times New Roman" w:hAnsi="Times New Roman"/>
          <w:color w:val="EE0000"/>
          <w:sz w:val="24"/>
          <w:szCs w:val="24"/>
        </w:rPr>
        <w:t xml:space="preserve"> </w:t>
      </w:r>
      <w:r w:rsidRPr="00047146">
        <w:rPr>
          <w:rFonts w:ascii="Times New Roman" w:hAnsi="Times New Roman"/>
          <w:color w:val="EE0000"/>
          <w:sz w:val="24"/>
          <w:szCs w:val="24"/>
        </w:rPr>
        <w:t>i formie określonych w statucie szkoły.</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color w:val="002060"/>
          <w:sz w:val="24"/>
          <w:szCs w:val="24"/>
          <w:highlight w:val="white"/>
        </w:rPr>
        <w:t xml:space="preserve">W przypadku uzyskania oceny śródrocznej/rocznej niedostatecznej uczniowi przysługuje prawo do egzaminu poprawkowego na zasadach określonych w Ustawie o systemie oświaty z 7 września 1991 roku z późniejszymi zmianami i Rozporządzeniu Ministra Edukacji Narodowej w sprawie oceniania, klasyfikowania i promowania uczniów i słuchaczy w szkołach publicznych z </w:t>
      </w:r>
      <w:r w:rsidR="00F07C14" w:rsidRPr="00273CDF">
        <w:rPr>
          <w:rFonts w:ascii="Times New Roman" w:hAnsi="Times New Roman"/>
          <w:color w:val="002060"/>
          <w:sz w:val="24"/>
          <w:szCs w:val="24"/>
          <w:highlight w:val="white"/>
        </w:rPr>
        <w:t>10 listopada 2023 r</w:t>
      </w:r>
      <w:r w:rsidRPr="00273CDF">
        <w:rPr>
          <w:rFonts w:ascii="Times New Roman" w:hAnsi="Times New Roman"/>
          <w:color w:val="002060"/>
          <w:sz w:val="24"/>
          <w:szCs w:val="24"/>
          <w:highlight w:val="white"/>
        </w:rPr>
        <w:t>. z późniejszymi zmianami.</w:t>
      </w:r>
    </w:p>
    <w:p w:rsidR="00FE4EF1" w:rsidRPr="00FE4EF1" w:rsidRDefault="00DE5096" w:rsidP="00D71B7A">
      <w:pPr>
        <w:numPr>
          <w:ilvl w:val="0"/>
          <w:numId w:val="1"/>
        </w:numPr>
        <w:autoSpaceDE w:val="0"/>
        <w:autoSpaceDN w:val="0"/>
        <w:adjustRightInd w:val="0"/>
        <w:spacing w:after="0" w:line="360" w:lineRule="auto"/>
        <w:ind w:left="426"/>
        <w:contextualSpacing/>
        <w:jc w:val="both"/>
        <w:rPr>
          <w:rFonts w:ascii="Times New Roman" w:hAnsi="Times New Roman"/>
          <w:color w:val="002060"/>
          <w:sz w:val="24"/>
          <w:szCs w:val="24"/>
          <w:highlight w:val="white"/>
          <w:lang w:eastAsia="en-US"/>
        </w:rPr>
      </w:pPr>
      <w:r w:rsidRPr="00273CDF">
        <w:rPr>
          <w:rFonts w:ascii="Times New Roman" w:hAnsi="Times New Roman"/>
          <w:color w:val="002060"/>
          <w:sz w:val="24"/>
          <w:szCs w:val="24"/>
          <w:lang w:eastAsia="en-US"/>
        </w:rPr>
        <w:t>Rozporządzenie w sprawie oceniania i klasyfikowania. Roz. 2</w:t>
      </w:r>
      <w:r w:rsidRPr="00273CDF">
        <w:rPr>
          <w:rFonts w:ascii="Times New Roman" w:hAnsi="Times New Roman"/>
          <w:color w:val="002060"/>
          <w:lang w:eastAsia="en-US"/>
        </w:rPr>
        <w:t xml:space="preserve">, </w:t>
      </w:r>
      <w:r w:rsidRPr="00273CDF">
        <w:rPr>
          <w:rFonts w:ascii="Times New Roman" w:eastAsia="Times New Roman" w:hAnsi="Times New Roman"/>
          <w:bCs/>
          <w:color w:val="002060"/>
          <w:sz w:val="24"/>
          <w:szCs w:val="24"/>
        </w:rPr>
        <w:t>§</w:t>
      </w:r>
      <w:r w:rsidRPr="00273CDF">
        <w:rPr>
          <w:rFonts w:ascii="Times New Roman" w:hAnsi="Times New Roman"/>
          <w:bCs/>
          <w:color w:val="002060"/>
          <w:lang w:eastAsia="en-US"/>
        </w:rPr>
        <w:t xml:space="preserve"> </w:t>
      </w:r>
      <w:r w:rsidRPr="00273CDF">
        <w:rPr>
          <w:rFonts w:ascii="Times New Roman" w:eastAsia="Times New Roman" w:hAnsi="Times New Roman"/>
          <w:bCs/>
          <w:color w:val="002060"/>
          <w:sz w:val="24"/>
          <w:szCs w:val="24"/>
        </w:rPr>
        <w:t xml:space="preserve">4. </w:t>
      </w:r>
    </w:p>
    <w:p w:rsidR="00FE4EF1" w:rsidRDefault="00DE5096" w:rsidP="00FE4EF1">
      <w:pPr>
        <w:autoSpaceDE w:val="0"/>
        <w:autoSpaceDN w:val="0"/>
        <w:adjustRightInd w:val="0"/>
        <w:spacing w:after="0" w:line="360" w:lineRule="auto"/>
        <w:ind w:left="426"/>
        <w:contextualSpacing/>
        <w:jc w:val="both"/>
        <w:rPr>
          <w:rFonts w:ascii="Times New Roman" w:eastAsia="Times New Roman" w:hAnsi="Times New Roman"/>
          <w:bCs/>
          <w:color w:val="002060"/>
          <w:sz w:val="24"/>
          <w:szCs w:val="24"/>
        </w:rPr>
      </w:pPr>
      <w:r w:rsidRPr="00273CDF">
        <w:rPr>
          <w:rFonts w:ascii="Times New Roman" w:eastAsia="Times New Roman" w:hAnsi="Times New Roman"/>
          <w:bCs/>
          <w:color w:val="002060"/>
          <w:sz w:val="24"/>
          <w:szCs w:val="24"/>
        </w:rPr>
        <w:t xml:space="preserve">1. Dyrektor szkoły zwalnia ucznia z wykonywania określonych ćwiczeń fizycznych na zajęciach wychowania fizycznego na podstawie opinii o ograniczonych możliwościach wykonywania przez ucznia tych ćwiczeń wydanej przez lekarza, na czas określony w tej opinii. </w:t>
      </w:r>
    </w:p>
    <w:p w:rsidR="00FE4EF1" w:rsidRDefault="00DE5096" w:rsidP="00FE4EF1">
      <w:pPr>
        <w:autoSpaceDE w:val="0"/>
        <w:autoSpaceDN w:val="0"/>
        <w:adjustRightInd w:val="0"/>
        <w:spacing w:after="0" w:line="360" w:lineRule="auto"/>
        <w:ind w:left="426"/>
        <w:contextualSpacing/>
        <w:jc w:val="both"/>
        <w:rPr>
          <w:rFonts w:ascii="Times New Roman" w:eastAsia="Times New Roman" w:hAnsi="Times New Roman"/>
          <w:bCs/>
          <w:color w:val="002060"/>
          <w:sz w:val="24"/>
          <w:szCs w:val="24"/>
        </w:rPr>
      </w:pPr>
      <w:r w:rsidRPr="00273CDF">
        <w:rPr>
          <w:rFonts w:ascii="Times New Roman" w:eastAsia="Times New Roman" w:hAnsi="Times New Roman"/>
          <w:bCs/>
          <w:color w:val="002060"/>
          <w:sz w:val="24"/>
          <w:szCs w:val="24"/>
        </w:rPr>
        <w:t>2. Dyrektor szkoły zwalnia ucznia z realizacji zajęć wychowania fizycznego lub informatyki na podstawie opinii o braku możliwości uczestniczenia ucznia w tych zajęciach wydanej przez lekarza, na czas określony</w:t>
      </w:r>
      <w:r w:rsidR="00FE4EF1">
        <w:rPr>
          <w:rFonts w:ascii="Times New Roman" w:eastAsia="Times New Roman" w:hAnsi="Times New Roman"/>
          <w:bCs/>
          <w:color w:val="002060"/>
          <w:sz w:val="24"/>
          <w:szCs w:val="24"/>
        </w:rPr>
        <w:t xml:space="preserve"> </w:t>
      </w:r>
      <w:r w:rsidRPr="00273CDF">
        <w:rPr>
          <w:rFonts w:ascii="Times New Roman" w:eastAsia="Times New Roman" w:hAnsi="Times New Roman"/>
          <w:bCs/>
          <w:color w:val="002060"/>
          <w:sz w:val="24"/>
          <w:szCs w:val="24"/>
        </w:rPr>
        <w:t xml:space="preserve">w tej opinii. </w:t>
      </w:r>
    </w:p>
    <w:p w:rsidR="00DE5096" w:rsidRPr="00273CDF" w:rsidRDefault="00DE5096" w:rsidP="00FE4EF1">
      <w:pPr>
        <w:autoSpaceDE w:val="0"/>
        <w:autoSpaceDN w:val="0"/>
        <w:adjustRightInd w:val="0"/>
        <w:spacing w:after="0" w:line="360" w:lineRule="auto"/>
        <w:ind w:left="426"/>
        <w:contextualSpacing/>
        <w:jc w:val="both"/>
        <w:rPr>
          <w:rFonts w:ascii="Times New Roman" w:hAnsi="Times New Roman"/>
          <w:color w:val="002060"/>
          <w:sz w:val="24"/>
          <w:szCs w:val="24"/>
          <w:highlight w:val="white"/>
          <w:lang w:eastAsia="en-US"/>
        </w:rPr>
      </w:pPr>
      <w:r w:rsidRPr="00273CDF">
        <w:rPr>
          <w:rFonts w:ascii="Times New Roman" w:eastAsia="Times New Roman" w:hAnsi="Times New Roman"/>
          <w:bCs/>
          <w:color w:val="002060"/>
          <w:sz w:val="24"/>
          <w:szCs w:val="24"/>
        </w:rPr>
        <w:t>3. Jeżeli okres zwolnienia ucznia z realizacji zajęć, o którym mowa w ust. 2, uniemożliwia ustalenie śródrocznej lub rocznej oceny klasyfikacyjnej, w dokumentacji przebiegu nauczania zamiast oceny klasyfikacyjnej wpisuje się "zwolniony" albo "zwolniona".</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highlight w:val="white"/>
        </w:rPr>
      </w:pPr>
      <w:r w:rsidRPr="00273CDF">
        <w:rPr>
          <w:rFonts w:ascii="Times New Roman" w:hAnsi="Times New Roman"/>
          <w:bCs/>
          <w:color w:val="002060"/>
          <w:sz w:val="24"/>
          <w:szCs w:val="24"/>
          <w:highlight w:val="white"/>
        </w:rPr>
        <w:t xml:space="preserve">Rodzic może zwolnić dziecko z lekcji wychowania fizycznego </w:t>
      </w:r>
      <w:r w:rsidRPr="00047146">
        <w:rPr>
          <w:rFonts w:ascii="Times New Roman" w:hAnsi="Times New Roman"/>
          <w:b/>
          <w:bCs/>
          <w:color w:val="FF0000"/>
          <w:sz w:val="24"/>
          <w:szCs w:val="24"/>
          <w:highlight w:val="white"/>
        </w:rPr>
        <w:t>sporadycznie</w:t>
      </w:r>
      <w:r w:rsidRPr="00273CDF">
        <w:rPr>
          <w:rFonts w:ascii="Times New Roman" w:hAnsi="Times New Roman"/>
          <w:bCs/>
          <w:color w:val="002060"/>
          <w:sz w:val="24"/>
          <w:szCs w:val="24"/>
          <w:highlight w:val="white"/>
        </w:rPr>
        <w:t>, np. z powodu zaplanowanej wizyty u lekarza lub ważnych spraw rodzinnych. Nagminne zwalnianie ucznia z zajęć obowiązkowych przez rodzica będzie niezwłocznie zgłaszane</w:t>
      </w:r>
      <w:r w:rsidR="00FE4EF1">
        <w:rPr>
          <w:rFonts w:ascii="Times New Roman" w:hAnsi="Times New Roman"/>
          <w:bCs/>
          <w:color w:val="002060"/>
          <w:sz w:val="24"/>
          <w:szCs w:val="24"/>
          <w:highlight w:val="white"/>
        </w:rPr>
        <w:t xml:space="preserve"> w</w:t>
      </w:r>
      <w:r w:rsidRPr="00273CDF">
        <w:rPr>
          <w:rFonts w:ascii="Times New Roman" w:hAnsi="Times New Roman"/>
          <w:bCs/>
          <w:color w:val="002060"/>
          <w:sz w:val="24"/>
          <w:szCs w:val="24"/>
          <w:highlight w:val="white"/>
        </w:rPr>
        <w:t xml:space="preserve"> do </w:t>
      </w:r>
      <w:r w:rsidR="00FE4EF1">
        <w:rPr>
          <w:rFonts w:ascii="Times New Roman" w:hAnsi="Times New Roman"/>
          <w:bCs/>
          <w:color w:val="002060"/>
          <w:sz w:val="24"/>
          <w:szCs w:val="24"/>
          <w:highlight w:val="white"/>
        </w:rPr>
        <w:t xml:space="preserve">wychowawcy      i </w:t>
      </w:r>
      <w:r w:rsidRPr="00273CDF">
        <w:rPr>
          <w:rFonts w:ascii="Times New Roman" w:hAnsi="Times New Roman"/>
          <w:bCs/>
          <w:color w:val="002060"/>
          <w:sz w:val="24"/>
          <w:szCs w:val="24"/>
          <w:highlight w:val="white"/>
        </w:rPr>
        <w:t xml:space="preserve">dyrektora szkoły. </w:t>
      </w:r>
    </w:p>
    <w:p w:rsidR="00151B2E"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color w:val="002060"/>
          <w:sz w:val="24"/>
          <w:szCs w:val="24"/>
        </w:rPr>
      </w:pPr>
      <w:r w:rsidRPr="00273CDF">
        <w:rPr>
          <w:rFonts w:ascii="Times New Roman" w:hAnsi="Times New Roman"/>
          <w:color w:val="002060"/>
          <w:sz w:val="24"/>
          <w:szCs w:val="24"/>
          <w:highlight w:val="white"/>
        </w:rPr>
        <w:t xml:space="preserve">Nauczyciel jest zobowiązany na podstawie pisemnej opinii stosownej poradni specjalistycznej </w:t>
      </w:r>
      <w:r w:rsidR="00F942D3" w:rsidRPr="00273CDF">
        <w:rPr>
          <w:rFonts w:ascii="Times New Roman" w:hAnsi="Times New Roman"/>
          <w:color w:val="002060"/>
          <w:sz w:val="24"/>
          <w:szCs w:val="24"/>
          <w:highlight w:val="white"/>
        </w:rPr>
        <w:t>dostosować</w:t>
      </w:r>
      <w:r w:rsidRPr="00273CDF">
        <w:rPr>
          <w:rFonts w:ascii="Times New Roman" w:hAnsi="Times New Roman"/>
          <w:color w:val="002060"/>
          <w:sz w:val="24"/>
          <w:szCs w:val="24"/>
          <w:highlight w:val="white"/>
        </w:rPr>
        <w:t xml:space="preserve"> wymagania edukacyjne </w:t>
      </w:r>
      <w:r w:rsidR="00FE4EF1">
        <w:rPr>
          <w:rFonts w:ascii="Times New Roman" w:hAnsi="Times New Roman"/>
          <w:color w:val="002060"/>
          <w:sz w:val="24"/>
          <w:szCs w:val="24"/>
          <w:highlight w:val="white"/>
        </w:rPr>
        <w:t xml:space="preserve">               </w:t>
      </w:r>
      <w:r w:rsidRPr="00273CDF">
        <w:rPr>
          <w:rFonts w:ascii="Times New Roman" w:hAnsi="Times New Roman"/>
          <w:color w:val="002060"/>
          <w:sz w:val="24"/>
          <w:szCs w:val="24"/>
          <w:highlight w:val="white"/>
        </w:rPr>
        <w:t>w stosunku do ucznia, u którego stwierdzono specyficzne trudności w uczeniu się lub deficyty rozwojowe</w:t>
      </w:r>
      <w:r w:rsidR="00F942D3" w:rsidRPr="00273CDF">
        <w:rPr>
          <w:rFonts w:ascii="Times New Roman" w:hAnsi="Times New Roman"/>
          <w:color w:val="002060"/>
          <w:sz w:val="24"/>
          <w:szCs w:val="24"/>
          <w:highlight w:val="white"/>
        </w:rPr>
        <w:t>.</w:t>
      </w:r>
      <w:r w:rsidRPr="00273CDF">
        <w:rPr>
          <w:rFonts w:ascii="Times New Roman" w:hAnsi="Times New Roman"/>
          <w:color w:val="002060"/>
          <w:sz w:val="24"/>
          <w:szCs w:val="24"/>
          <w:highlight w:val="white"/>
        </w:rPr>
        <w:t xml:space="preserve"> </w:t>
      </w:r>
    </w:p>
    <w:p w:rsidR="00151B2E" w:rsidRPr="00273CDF" w:rsidRDefault="00151B2E" w:rsidP="00D71B7A">
      <w:pPr>
        <w:pStyle w:val="Akapitzlist"/>
        <w:numPr>
          <w:ilvl w:val="0"/>
          <w:numId w:val="1"/>
        </w:numPr>
        <w:autoSpaceDE w:val="0"/>
        <w:autoSpaceDN w:val="0"/>
        <w:adjustRightInd w:val="0"/>
        <w:spacing w:after="0" w:line="360" w:lineRule="auto"/>
        <w:ind w:left="426"/>
        <w:rPr>
          <w:rFonts w:ascii="Times New Roman" w:hAnsi="Times New Roman"/>
          <w:bCs/>
          <w:color w:val="002060"/>
          <w:sz w:val="24"/>
          <w:szCs w:val="24"/>
        </w:rPr>
      </w:pPr>
      <w:r w:rsidRPr="00273CDF">
        <w:rPr>
          <w:rFonts w:ascii="Times New Roman" w:hAnsi="Times New Roman"/>
          <w:color w:val="002060"/>
          <w:sz w:val="24"/>
          <w:szCs w:val="24"/>
          <w:highlight w:val="white"/>
        </w:rPr>
        <w:t xml:space="preserve">Uczeń ma prawo poprawić ocenę z wychowania </w:t>
      </w:r>
      <w:r w:rsidR="00AD23C4" w:rsidRPr="00273CDF">
        <w:rPr>
          <w:rFonts w:ascii="Times New Roman" w:hAnsi="Times New Roman"/>
          <w:color w:val="002060"/>
          <w:sz w:val="24"/>
          <w:szCs w:val="24"/>
          <w:highlight w:val="white"/>
        </w:rPr>
        <w:t>fizycznego w zakresie wymagań edukacyjnych</w:t>
      </w:r>
      <w:r w:rsidRPr="00273CDF">
        <w:rPr>
          <w:rFonts w:ascii="Times New Roman" w:hAnsi="Times New Roman"/>
          <w:color w:val="002060"/>
          <w:sz w:val="24"/>
          <w:szCs w:val="24"/>
          <w:highlight w:val="white"/>
        </w:rPr>
        <w:t>. Pozostałe obszary – systematyczność i aktywność ucznia na lekcjach – są wynikiem pracy ucznia w ciągu półrocza lub roku szkolnego i nie podlegają poprawie.</w:t>
      </w:r>
      <w:r w:rsidRPr="00273CDF">
        <w:rPr>
          <w:rFonts w:ascii="Times New Roman" w:hAnsi="Times New Roman"/>
          <w:color w:val="002060"/>
          <w:sz w:val="24"/>
          <w:szCs w:val="24"/>
        </w:rPr>
        <w:t xml:space="preserve"> </w:t>
      </w:r>
      <w:r w:rsidR="00B4423D" w:rsidRPr="00273CDF">
        <w:rPr>
          <w:rFonts w:ascii="Times New Roman" w:hAnsi="Times New Roman"/>
          <w:color w:val="002060"/>
          <w:sz w:val="24"/>
          <w:szCs w:val="24"/>
        </w:rPr>
        <w:t xml:space="preserve"> Warunkiem otrzymania rocznej oceny klasyfikacyjnej z zajęć edukacyjnych wyższej niż przewidywana jest uzyskanie co najmniej oceny dobrej </w:t>
      </w:r>
      <w:r w:rsidR="00B4423D" w:rsidRPr="00273CDF">
        <w:rPr>
          <w:rFonts w:ascii="Times New Roman" w:hAnsi="Times New Roman"/>
          <w:color w:val="002060"/>
          <w:sz w:val="24"/>
          <w:szCs w:val="24"/>
        </w:rPr>
        <w:br/>
        <w:t>z systematyczności.</w:t>
      </w:r>
    </w:p>
    <w:p w:rsidR="00867799" w:rsidRPr="00273CDF" w:rsidRDefault="00151B2E" w:rsidP="00D71B7A">
      <w:pPr>
        <w:pStyle w:val="Akapitzlist"/>
        <w:numPr>
          <w:ilvl w:val="0"/>
          <w:numId w:val="1"/>
        </w:numPr>
        <w:autoSpaceDE w:val="0"/>
        <w:autoSpaceDN w:val="0"/>
        <w:adjustRightInd w:val="0"/>
        <w:spacing w:after="0" w:line="360" w:lineRule="auto"/>
        <w:ind w:left="426"/>
        <w:jc w:val="both"/>
        <w:rPr>
          <w:rFonts w:ascii="Times New Roman" w:hAnsi="Times New Roman"/>
          <w:bCs/>
          <w:color w:val="002060"/>
          <w:sz w:val="24"/>
          <w:szCs w:val="24"/>
        </w:rPr>
      </w:pPr>
      <w:r w:rsidRPr="00273CDF">
        <w:rPr>
          <w:rFonts w:ascii="Times New Roman" w:hAnsi="Times New Roman"/>
          <w:color w:val="002060"/>
          <w:sz w:val="24"/>
          <w:szCs w:val="24"/>
        </w:rPr>
        <w:t>W przypadku egzaminu poprawkowego lub klasyfikacyjnego uczeń może poprawić ocenę tylko z obszaru wiadomości i umiejętności,</w:t>
      </w:r>
      <w:r w:rsidR="002B41D3" w:rsidRPr="00273CDF">
        <w:rPr>
          <w:rFonts w:ascii="Times New Roman" w:hAnsi="Times New Roman"/>
          <w:color w:val="002060"/>
          <w:sz w:val="24"/>
          <w:szCs w:val="24"/>
        </w:rPr>
        <w:br/>
      </w:r>
      <w:r w:rsidRPr="00273CDF">
        <w:rPr>
          <w:rFonts w:ascii="Times New Roman" w:hAnsi="Times New Roman"/>
          <w:color w:val="002060"/>
          <w:sz w:val="24"/>
          <w:szCs w:val="24"/>
        </w:rPr>
        <w:t xml:space="preserve"> które były przedmiotem nauczania. Egzaminy te mają przede wszystkim formę zadań praktycznych</w:t>
      </w:r>
      <w:r w:rsidR="00B4423D" w:rsidRPr="00273CDF">
        <w:rPr>
          <w:rFonts w:ascii="Times New Roman" w:hAnsi="Times New Roman"/>
          <w:color w:val="002060"/>
          <w:sz w:val="24"/>
          <w:szCs w:val="24"/>
        </w:rPr>
        <w:t xml:space="preserve">. </w:t>
      </w:r>
    </w:p>
    <w:p w:rsidR="00181DB0" w:rsidRPr="00273CDF" w:rsidRDefault="00867799" w:rsidP="00D71B7A">
      <w:pPr>
        <w:pStyle w:val="Akapitzlist"/>
        <w:numPr>
          <w:ilvl w:val="0"/>
          <w:numId w:val="1"/>
        </w:numPr>
        <w:autoSpaceDE w:val="0"/>
        <w:autoSpaceDN w:val="0"/>
        <w:adjustRightInd w:val="0"/>
        <w:spacing w:after="0" w:line="360" w:lineRule="auto"/>
        <w:ind w:left="426"/>
        <w:jc w:val="both"/>
        <w:rPr>
          <w:rFonts w:ascii="Times New Roman" w:hAnsi="Times New Roman"/>
          <w:bCs/>
          <w:color w:val="002060"/>
          <w:sz w:val="24"/>
          <w:szCs w:val="24"/>
        </w:rPr>
      </w:pPr>
      <w:r w:rsidRPr="00273CDF">
        <w:rPr>
          <w:rFonts w:ascii="Times New Roman" w:hAnsi="Times New Roman"/>
          <w:color w:val="002060"/>
          <w:sz w:val="24"/>
          <w:szCs w:val="24"/>
        </w:rPr>
        <w:lastRenderedPageBreak/>
        <w:t xml:space="preserve">Ocena proponowana na półrocze lub na koniec roku szkolnego ma charakter informacyjny i nie stanowi oceny ostatecznej w przypadku niewywiązywania się ucznia z obowiązków szkolnych.  </w:t>
      </w:r>
      <w:r w:rsidR="00151B2E" w:rsidRPr="00273CDF">
        <w:rPr>
          <w:rFonts w:ascii="Times New Roman" w:hAnsi="Times New Roman"/>
          <w:color w:val="002060"/>
          <w:sz w:val="24"/>
          <w:szCs w:val="24"/>
        </w:rPr>
        <w:t xml:space="preserve"> </w:t>
      </w:r>
      <w:r w:rsidR="00B4423D" w:rsidRPr="00273CDF">
        <w:rPr>
          <w:rFonts w:ascii="Times New Roman" w:hAnsi="Times New Roman"/>
          <w:color w:val="002060"/>
          <w:sz w:val="24"/>
          <w:szCs w:val="24"/>
        </w:rPr>
        <w:t xml:space="preserve">  </w:t>
      </w:r>
    </w:p>
    <w:bookmarkEnd w:id="3"/>
    <w:p w:rsidR="00F942D3" w:rsidRDefault="00F942D3" w:rsidP="00151B2E">
      <w:pPr>
        <w:autoSpaceDE w:val="0"/>
        <w:autoSpaceDN w:val="0"/>
        <w:adjustRightInd w:val="0"/>
        <w:spacing w:before="120" w:after="0" w:line="240" w:lineRule="auto"/>
        <w:jc w:val="both"/>
        <w:rPr>
          <w:rFonts w:ascii="Times New Roman" w:hAnsi="Times New Roman"/>
          <w:b/>
          <w:bCs/>
          <w:color w:val="2F5496" w:themeColor="accent5" w:themeShade="BF"/>
          <w:sz w:val="32"/>
          <w:szCs w:val="32"/>
        </w:rPr>
      </w:pPr>
    </w:p>
    <w:p w:rsidR="00151B2E" w:rsidRPr="00554E28" w:rsidRDefault="00151B2E" w:rsidP="00CF55C8">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before="120" w:after="0" w:line="240" w:lineRule="auto"/>
        <w:jc w:val="center"/>
        <w:rPr>
          <w:rFonts w:ascii="Times New Roman" w:hAnsi="Times New Roman"/>
          <w:b/>
          <w:bCs/>
          <w:color w:val="002060"/>
          <w:sz w:val="32"/>
          <w:szCs w:val="32"/>
        </w:rPr>
      </w:pPr>
      <w:r w:rsidRPr="00554E28">
        <w:rPr>
          <w:rFonts w:ascii="Times New Roman" w:hAnsi="Times New Roman"/>
          <w:b/>
          <w:bCs/>
          <w:color w:val="002060"/>
          <w:sz w:val="32"/>
          <w:szCs w:val="32"/>
        </w:rPr>
        <w:t>Obszary podlegające ocenie</w:t>
      </w:r>
    </w:p>
    <w:p w:rsidR="00151B2E" w:rsidRPr="00047146" w:rsidRDefault="00151B2E" w:rsidP="00151B2E">
      <w:pPr>
        <w:autoSpaceDE w:val="0"/>
        <w:autoSpaceDN w:val="0"/>
        <w:adjustRightInd w:val="0"/>
        <w:spacing w:after="0" w:line="240" w:lineRule="auto"/>
        <w:ind w:left="567"/>
        <w:jc w:val="both"/>
        <w:rPr>
          <w:rFonts w:ascii="Times New Roman" w:hAnsi="Times New Roman"/>
          <w:bCs/>
          <w:color w:val="1F4E79" w:themeColor="accent1" w:themeShade="80"/>
          <w:sz w:val="24"/>
          <w:szCs w:val="24"/>
        </w:rPr>
      </w:pPr>
    </w:p>
    <w:p w:rsidR="00151B2E" w:rsidRPr="00273CDF" w:rsidRDefault="00151B2E" w:rsidP="006E2F31">
      <w:pPr>
        <w:autoSpaceDE w:val="0"/>
        <w:autoSpaceDN w:val="0"/>
        <w:adjustRightInd w:val="0"/>
        <w:spacing w:after="120" w:line="276" w:lineRule="auto"/>
        <w:jc w:val="both"/>
        <w:rPr>
          <w:rFonts w:ascii="Times New Roman" w:hAnsi="Times New Roman"/>
          <w:color w:val="002060"/>
          <w:sz w:val="24"/>
          <w:szCs w:val="24"/>
        </w:rPr>
      </w:pPr>
      <w:bookmarkStart w:id="7" w:name="_Hlk213917637"/>
      <w:r w:rsidRPr="00DE5632">
        <w:rPr>
          <w:rFonts w:ascii="Times New Roman" w:hAnsi="Times New Roman"/>
          <w:b/>
          <w:color w:val="C00000"/>
          <w:sz w:val="32"/>
          <w:szCs w:val="32"/>
        </w:rPr>
        <w:t>Systematyczność</w:t>
      </w:r>
      <w:r w:rsidRPr="00DE5632">
        <w:rPr>
          <w:rFonts w:ascii="Times New Roman" w:hAnsi="Times New Roman"/>
          <w:color w:val="C00000"/>
          <w:sz w:val="32"/>
          <w:szCs w:val="32"/>
        </w:rPr>
        <w:t xml:space="preserve"> </w:t>
      </w:r>
      <w:r w:rsidRPr="00DE5632">
        <w:rPr>
          <w:rFonts w:ascii="Times New Roman" w:hAnsi="Times New Roman"/>
          <w:sz w:val="32"/>
          <w:szCs w:val="32"/>
        </w:rPr>
        <w:br/>
      </w:r>
      <w:r w:rsidRPr="00273CDF">
        <w:rPr>
          <w:rFonts w:ascii="Times New Roman" w:hAnsi="Times New Roman"/>
          <w:color w:val="002060"/>
          <w:sz w:val="24"/>
          <w:szCs w:val="24"/>
        </w:rPr>
        <w:t xml:space="preserve">Uczestniczenie w zajęciach jest ważnym elementem realizacji procesu wychowania fizycznego. Udział w zajęciach ma wdrażać ucznia </w:t>
      </w:r>
      <w:r w:rsidR="00F07C14" w:rsidRPr="00273CDF">
        <w:rPr>
          <w:rFonts w:ascii="Times New Roman" w:hAnsi="Times New Roman"/>
          <w:color w:val="002060"/>
          <w:sz w:val="24"/>
          <w:szCs w:val="24"/>
        </w:rPr>
        <w:br/>
      </w:r>
      <w:r w:rsidRPr="00273CDF">
        <w:rPr>
          <w:rFonts w:ascii="Times New Roman" w:hAnsi="Times New Roman"/>
          <w:color w:val="002060"/>
          <w:sz w:val="24"/>
          <w:szCs w:val="24"/>
        </w:rPr>
        <w:t xml:space="preserve">do systematycznego podejmowania aktywności fizycznej w życiu codziennym. Systematyczność oceniana jest </w:t>
      </w:r>
      <w:r w:rsidR="00D332DE" w:rsidRPr="00273CDF">
        <w:rPr>
          <w:rFonts w:ascii="Times New Roman" w:hAnsi="Times New Roman"/>
          <w:color w:val="002060"/>
          <w:sz w:val="24"/>
          <w:szCs w:val="24"/>
        </w:rPr>
        <w:t>co 16 jednostek lekcyjnych</w:t>
      </w:r>
      <w:r w:rsidRPr="00273CDF">
        <w:rPr>
          <w:rFonts w:ascii="Times New Roman" w:hAnsi="Times New Roman"/>
          <w:color w:val="002060"/>
          <w:sz w:val="24"/>
          <w:szCs w:val="24"/>
        </w:rPr>
        <w:t xml:space="preserve">. </w:t>
      </w:r>
      <w:r w:rsidR="00F07C14" w:rsidRPr="00273CDF">
        <w:rPr>
          <w:rFonts w:ascii="Times New Roman" w:hAnsi="Times New Roman"/>
          <w:color w:val="002060"/>
          <w:sz w:val="24"/>
          <w:szCs w:val="24"/>
        </w:rPr>
        <w:br/>
      </w:r>
      <w:r w:rsidR="00181DB0" w:rsidRPr="00273CDF">
        <w:rPr>
          <w:rFonts w:ascii="Times New Roman" w:hAnsi="Times New Roman"/>
          <w:color w:val="002060"/>
          <w:sz w:val="24"/>
          <w:szCs w:val="24"/>
        </w:rPr>
        <w:t xml:space="preserve">W przypadku </w:t>
      </w:r>
      <w:r w:rsidR="006E2F31" w:rsidRPr="00273CDF">
        <w:rPr>
          <w:rFonts w:ascii="Times New Roman" w:hAnsi="Times New Roman"/>
          <w:color w:val="002060"/>
          <w:sz w:val="24"/>
          <w:szCs w:val="24"/>
        </w:rPr>
        <w:t>choroby</w:t>
      </w:r>
      <w:r w:rsidR="00DE5632" w:rsidRPr="00273CDF">
        <w:rPr>
          <w:rFonts w:ascii="Times New Roman" w:hAnsi="Times New Roman"/>
          <w:color w:val="002060"/>
          <w:sz w:val="24"/>
          <w:szCs w:val="24"/>
        </w:rPr>
        <w:t>/kontuzji</w:t>
      </w:r>
      <w:r w:rsidR="00181DB0" w:rsidRPr="00273CDF">
        <w:rPr>
          <w:rFonts w:ascii="Times New Roman" w:hAnsi="Times New Roman"/>
          <w:color w:val="002060"/>
          <w:sz w:val="24"/>
          <w:szCs w:val="24"/>
        </w:rPr>
        <w:t xml:space="preserve"> uczeń nie otrzymuje oceny bieżącej w danym </w:t>
      </w:r>
      <w:r w:rsidR="00DE5632" w:rsidRPr="00273CDF">
        <w:rPr>
          <w:rFonts w:ascii="Times New Roman" w:hAnsi="Times New Roman"/>
          <w:color w:val="002060"/>
          <w:sz w:val="24"/>
          <w:szCs w:val="24"/>
        </w:rPr>
        <w:t>cyklu/</w:t>
      </w:r>
      <w:r w:rsidR="00181DB0" w:rsidRPr="00273CDF">
        <w:rPr>
          <w:rFonts w:ascii="Times New Roman" w:hAnsi="Times New Roman"/>
          <w:color w:val="002060"/>
          <w:sz w:val="24"/>
          <w:szCs w:val="24"/>
        </w:rPr>
        <w:t xml:space="preserve">miesiącu. </w:t>
      </w:r>
      <w:r w:rsidR="00145F2A" w:rsidRPr="00273CDF">
        <w:rPr>
          <w:rFonts w:ascii="Times New Roman" w:hAnsi="Times New Roman"/>
          <w:color w:val="002060"/>
          <w:sz w:val="24"/>
          <w:szCs w:val="24"/>
        </w:rPr>
        <w:t xml:space="preserve">Zgodnie z realizacją obowiązku szkolnego, rodzic może zwolnić dziecko z lekcji wychowania fizycznego </w:t>
      </w:r>
      <w:r w:rsidR="00145F2A" w:rsidRPr="00273CDF">
        <w:rPr>
          <w:rFonts w:ascii="Times New Roman" w:hAnsi="Times New Roman"/>
          <w:b/>
          <w:bCs/>
          <w:color w:val="FF0000"/>
          <w:sz w:val="24"/>
          <w:szCs w:val="24"/>
        </w:rPr>
        <w:t>sporadycznie</w:t>
      </w:r>
      <w:r w:rsidR="00145F2A" w:rsidRPr="00273CDF">
        <w:rPr>
          <w:rFonts w:ascii="Times New Roman" w:hAnsi="Times New Roman"/>
          <w:color w:val="FF0000"/>
          <w:sz w:val="24"/>
          <w:szCs w:val="24"/>
        </w:rPr>
        <w:t xml:space="preserve">. </w:t>
      </w:r>
      <w:r w:rsidR="006E2F31" w:rsidRPr="00273CDF">
        <w:rPr>
          <w:rFonts w:ascii="Times New Roman" w:hAnsi="Times New Roman"/>
          <w:color w:val="002060"/>
          <w:sz w:val="24"/>
          <w:szCs w:val="24"/>
        </w:rPr>
        <w:t xml:space="preserve">Systematyczność w wychowaniu fizycznym rozumiana jest jako stałe </w:t>
      </w:r>
      <w:r w:rsidR="00F07C14" w:rsidRPr="00273CDF">
        <w:rPr>
          <w:rFonts w:ascii="Times New Roman" w:hAnsi="Times New Roman"/>
          <w:color w:val="002060"/>
          <w:sz w:val="24"/>
          <w:szCs w:val="24"/>
        </w:rPr>
        <w:br/>
      </w:r>
      <w:r w:rsidR="006E2F31" w:rsidRPr="00273CDF">
        <w:rPr>
          <w:rFonts w:ascii="Times New Roman" w:hAnsi="Times New Roman"/>
          <w:color w:val="002060"/>
          <w:sz w:val="24"/>
          <w:szCs w:val="24"/>
        </w:rPr>
        <w:t xml:space="preserve">i aktywne uczestnictwo w zajęciach, połączone z zaangażowaniem w doskonalenie własnej sprawności fizycznej, kondycji, zdrowia </w:t>
      </w:r>
      <w:r w:rsidR="00F07C14" w:rsidRPr="00273CDF">
        <w:rPr>
          <w:rFonts w:ascii="Times New Roman" w:hAnsi="Times New Roman"/>
          <w:color w:val="002060"/>
          <w:sz w:val="24"/>
          <w:szCs w:val="24"/>
        </w:rPr>
        <w:br/>
      </w:r>
      <w:r w:rsidR="006E2F31" w:rsidRPr="00273CDF">
        <w:rPr>
          <w:rFonts w:ascii="Times New Roman" w:hAnsi="Times New Roman"/>
          <w:color w:val="002060"/>
          <w:sz w:val="24"/>
          <w:szCs w:val="24"/>
        </w:rPr>
        <w:t xml:space="preserve">i samopoczucia. Nie jest to ocena frekwencji, lecz sposób oceny postawy ucznia wobec podejmowanej aktywności fizycznej oraz jego dążenia </w:t>
      </w:r>
      <w:r w:rsidR="00F07C14" w:rsidRPr="00273CDF">
        <w:rPr>
          <w:rFonts w:ascii="Times New Roman" w:hAnsi="Times New Roman"/>
          <w:color w:val="002060"/>
          <w:sz w:val="24"/>
          <w:szCs w:val="24"/>
        </w:rPr>
        <w:br/>
      </w:r>
      <w:r w:rsidR="006E2F31" w:rsidRPr="00273CDF">
        <w:rPr>
          <w:rFonts w:ascii="Times New Roman" w:hAnsi="Times New Roman"/>
          <w:color w:val="002060"/>
          <w:sz w:val="24"/>
          <w:szCs w:val="24"/>
        </w:rPr>
        <w:t>do poprawy indywidualnych możliwości.  Oceny dotyczące systematyczności w zajęciach mają charakter ocen bieżących. Uczeń podlega ocenie w cyklu obejmującym 16 jednostek lekcyjnych. Warunkiem uzyskania danej oceny bieżącej jest aktywne uczestnictwo w tych zajęciach.</w:t>
      </w:r>
    </w:p>
    <w:p w:rsidR="00151B2E" w:rsidRPr="00273CDF" w:rsidRDefault="00151B2E" w:rsidP="00181DB0">
      <w:pPr>
        <w:spacing w:line="276" w:lineRule="auto"/>
        <w:jc w:val="both"/>
        <w:rPr>
          <w:rFonts w:ascii="Times New Roman" w:hAnsi="Times New Roman"/>
          <w:color w:val="002060"/>
          <w:sz w:val="24"/>
          <w:szCs w:val="24"/>
        </w:rPr>
      </w:pPr>
      <w:r w:rsidRPr="00DE5632">
        <w:rPr>
          <w:rFonts w:ascii="Times New Roman" w:hAnsi="Times New Roman"/>
          <w:b/>
          <w:bCs/>
          <w:color w:val="C00000"/>
          <w:sz w:val="32"/>
          <w:szCs w:val="32"/>
        </w:rPr>
        <w:t>Aktywność</w:t>
      </w:r>
      <w:r w:rsidRPr="00DE5632">
        <w:rPr>
          <w:b/>
          <w:bCs/>
          <w:sz w:val="32"/>
          <w:szCs w:val="32"/>
        </w:rPr>
        <w:br/>
      </w:r>
      <w:r w:rsidR="005F6C43" w:rsidRPr="00273CDF">
        <w:rPr>
          <w:rFonts w:ascii="Times New Roman" w:hAnsi="Times New Roman"/>
          <w:color w:val="002060"/>
          <w:sz w:val="24"/>
          <w:szCs w:val="24"/>
        </w:rPr>
        <w:t xml:space="preserve">Podczas zajęć wychowania fizycznego uczniowie otrzymują plusy </w:t>
      </w:r>
      <w:r w:rsidR="00FE4EF1">
        <w:rPr>
          <w:rFonts w:ascii="Times New Roman" w:hAnsi="Times New Roman"/>
          <w:color w:val="002060"/>
          <w:sz w:val="24"/>
          <w:szCs w:val="24"/>
        </w:rPr>
        <w:t xml:space="preserve">( wstawiane do zeszytu nauczyciela) </w:t>
      </w:r>
      <w:r w:rsidR="005F6C43" w:rsidRPr="00273CDF">
        <w:rPr>
          <w:rFonts w:ascii="Times New Roman" w:hAnsi="Times New Roman"/>
          <w:color w:val="002060"/>
          <w:sz w:val="24"/>
          <w:szCs w:val="24"/>
        </w:rPr>
        <w:t>lub oceny bieżące za aktywność i zaangażowanie w lekcji. Regularne uczestnictwo w zajęciach umożliwia systematyczne gromadzenie plusów oraz pozytywnie wpływa na ocenę śródroczną lub roczną. Uczniowie, którzy nie biorą udziału w zajęciach, nie mają możliwości zdobywania plusów, co skutkuje niższą oceną z aktywności w tym obszarze.</w:t>
      </w:r>
    </w:p>
    <w:p w:rsidR="00151B2E" w:rsidRPr="00FE4EF1" w:rsidRDefault="00AD23C4" w:rsidP="00DE5632">
      <w:pPr>
        <w:spacing w:line="276" w:lineRule="auto"/>
        <w:rPr>
          <w:rFonts w:ascii="Times New Roman" w:hAnsi="Times New Roman"/>
          <w:color w:val="002060"/>
          <w:sz w:val="24"/>
          <w:szCs w:val="24"/>
        </w:rPr>
      </w:pPr>
      <w:r>
        <w:rPr>
          <w:rFonts w:ascii="Times New Roman" w:hAnsi="Times New Roman"/>
          <w:b/>
          <w:bCs/>
          <w:color w:val="C00000"/>
          <w:sz w:val="32"/>
          <w:szCs w:val="32"/>
        </w:rPr>
        <w:t xml:space="preserve">Wymagania edukacyjne </w:t>
      </w:r>
      <w:r w:rsidR="00151B2E" w:rsidRPr="00DE5632">
        <w:rPr>
          <w:rFonts w:ascii="Times New Roman" w:hAnsi="Times New Roman"/>
          <w:bCs/>
          <w:color w:val="C00000"/>
          <w:sz w:val="32"/>
          <w:szCs w:val="32"/>
        </w:rPr>
        <w:t xml:space="preserve"> </w:t>
      </w:r>
      <w:r w:rsidR="00151B2E" w:rsidRPr="00DE5632">
        <w:rPr>
          <w:rFonts w:ascii="Times New Roman" w:hAnsi="Times New Roman"/>
          <w:bCs/>
          <w:sz w:val="32"/>
          <w:szCs w:val="32"/>
        </w:rPr>
        <w:br/>
      </w:r>
      <w:r w:rsidR="00151B2E" w:rsidRPr="00273CDF">
        <w:rPr>
          <w:rFonts w:ascii="Times New Roman" w:hAnsi="Times New Roman"/>
          <w:bCs/>
          <w:color w:val="002060"/>
          <w:sz w:val="24"/>
          <w:szCs w:val="24"/>
        </w:rPr>
        <w:t xml:space="preserve">W tym obszarze stosujemy indywidualizację dostosowaną do potrzeb i możliwości ucznia. </w:t>
      </w:r>
      <w:r w:rsidR="00DE5632" w:rsidRPr="00273CDF">
        <w:rPr>
          <w:rFonts w:ascii="Times New Roman" w:hAnsi="Times New Roman"/>
          <w:bCs/>
          <w:color w:val="002060"/>
          <w:sz w:val="24"/>
          <w:szCs w:val="24"/>
        </w:rPr>
        <w:br/>
      </w:r>
      <w:r w:rsidR="00DE5632" w:rsidRPr="00273CDF">
        <w:rPr>
          <w:rFonts w:ascii="Times New Roman" w:hAnsi="Times New Roman"/>
          <w:color w:val="002060"/>
          <w:sz w:val="24"/>
          <w:szCs w:val="24"/>
        </w:rPr>
        <w:t xml:space="preserve">1. Kryterium: Wykonanie zadań ruchowych. Ocenie podlega: zaangażowanie, poprawność wykonania oraz samodzielność w doborze form aktywności. </w:t>
      </w:r>
      <w:r w:rsidR="00FE4EF1">
        <w:rPr>
          <w:rFonts w:ascii="Times New Roman" w:hAnsi="Times New Roman"/>
          <w:color w:val="002060"/>
          <w:sz w:val="24"/>
          <w:szCs w:val="24"/>
        </w:rPr>
        <w:t xml:space="preserve">                                                                                                                                                                                                                   </w:t>
      </w:r>
      <w:r w:rsidR="00DE5632" w:rsidRPr="00273CDF">
        <w:rPr>
          <w:rFonts w:ascii="Times New Roman" w:hAnsi="Times New Roman"/>
          <w:color w:val="002060"/>
          <w:sz w:val="24"/>
          <w:szCs w:val="24"/>
        </w:rPr>
        <w:t xml:space="preserve">2. Kryterium: Wykonanie zadań w zakresie umiejętności innych niż ruchowe i wiedzy w ujęciu praktycznym. Ocenie podlega: poprawność wykonania, samodzielność, komunikatywność i znajomość zasad bezpieczeństwa oraz poprawność używanego nazewnictwa ćwiczeń oraz umiejętność posługiwania się terminologią właściwą dla wychowania fizycznego i wybranych dyscyplin sportowych. </w:t>
      </w:r>
      <w:r w:rsidR="00DE5632" w:rsidRPr="00273CDF">
        <w:rPr>
          <w:rFonts w:ascii="Times New Roman" w:hAnsi="Times New Roman"/>
          <w:color w:val="002060"/>
          <w:sz w:val="24"/>
          <w:szCs w:val="24"/>
        </w:rPr>
        <w:br/>
        <w:t>3. Kryterium: Udział w próbach sprawności fizycznej. Ocenie podlega: wykonanie prób z zachowaniem zasad bezpieczeństwa, zaangażowanie oraz poprawność techniczna. Wynik prób nie stanowi kryterium oceny – brane są pod uwagę indywidualne możliwości ucznia i jego postępy.</w:t>
      </w:r>
    </w:p>
    <w:p w:rsidR="00151B2E" w:rsidRPr="00151B2E" w:rsidRDefault="00151B2E" w:rsidP="00151B2E">
      <w:pPr>
        <w:autoSpaceDE w:val="0"/>
        <w:autoSpaceDN w:val="0"/>
        <w:adjustRightInd w:val="0"/>
        <w:spacing w:after="120" w:line="276" w:lineRule="auto"/>
        <w:jc w:val="both"/>
        <w:rPr>
          <w:rFonts w:ascii="Times New Roman" w:hAnsi="Times New Roman"/>
          <w:sz w:val="24"/>
          <w:szCs w:val="24"/>
        </w:rPr>
      </w:pPr>
      <w:r w:rsidRPr="00DE5632">
        <w:rPr>
          <w:rFonts w:ascii="Times New Roman" w:hAnsi="Times New Roman"/>
          <w:b/>
          <w:bCs/>
          <w:color w:val="C00000"/>
          <w:sz w:val="32"/>
          <w:szCs w:val="32"/>
        </w:rPr>
        <w:lastRenderedPageBreak/>
        <w:t>Aktywność dodatkowa</w:t>
      </w:r>
      <w:r w:rsidRPr="00687C10">
        <w:rPr>
          <w:rFonts w:ascii="Times New Roman" w:hAnsi="Times New Roman"/>
          <w:bCs/>
          <w:color w:val="C00000"/>
          <w:sz w:val="24"/>
          <w:szCs w:val="24"/>
        </w:rPr>
        <w:t xml:space="preserve"> </w:t>
      </w:r>
      <w:r w:rsidRPr="00273CDF">
        <w:rPr>
          <w:rFonts w:ascii="Times New Roman" w:hAnsi="Times New Roman"/>
          <w:bCs/>
          <w:color w:val="002060"/>
          <w:sz w:val="24"/>
          <w:szCs w:val="24"/>
        </w:rPr>
        <w:t xml:space="preserve">uwzględnia </w:t>
      </w:r>
      <w:r w:rsidRPr="00273CDF">
        <w:rPr>
          <w:rFonts w:ascii="Times New Roman" w:hAnsi="Times New Roman"/>
          <w:color w:val="002060"/>
          <w:sz w:val="24"/>
          <w:szCs w:val="24"/>
        </w:rPr>
        <w:t>reprezentowanie szkoły w zawodach międzyszkolnych, uczestnictwo w zajęciach pozalekcyjnych lub pozaszkolnych potwierdzonych zaświadczeniem oraz udział ucznia w organizacji imprez szkolnych o charakterze rekreacyjnym, prowadzeniu kroniki, gazetki, strony WWW itp.</w:t>
      </w:r>
      <w:r w:rsidRPr="00273CDF">
        <w:rPr>
          <w:rFonts w:ascii="Times New Roman" w:hAnsi="Times New Roman"/>
          <w:bCs/>
          <w:color w:val="002060"/>
          <w:sz w:val="24"/>
          <w:szCs w:val="24"/>
        </w:rPr>
        <w:t xml:space="preserve"> W tym obszarze uczeń otrzymuje ocenę bardzo dobrą lub celującą. </w:t>
      </w:r>
    </w:p>
    <w:p w:rsidR="009F0DDE" w:rsidRPr="00273CDF" w:rsidRDefault="009F0DDE" w:rsidP="009F0DDE">
      <w:pPr>
        <w:spacing w:before="100" w:beforeAutospacing="1" w:after="100" w:afterAutospacing="1" w:line="240" w:lineRule="auto"/>
        <w:rPr>
          <w:rFonts w:ascii="Times New Roman" w:eastAsia="Times New Roman" w:hAnsi="Times New Roman"/>
          <w:color w:val="002060"/>
          <w:sz w:val="24"/>
          <w:szCs w:val="24"/>
        </w:rPr>
      </w:pPr>
      <w:bookmarkStart w:id="8" w:name="_Hlk213952193"/>
      <w:bookmarkStart w:id="9" w:name="_Hlk213950952"/>
      <w:bookmarkEnd w:id="7"/>
      <w:r w:rsidRPr="00273CDF">
        <w:rPr>
          <w:rFonts w:ascii="Times New Roman" w:eastAsia="Times New Roman" w:hAnsi="Times New Roman"/>
          <w:color w:val="002060"/>
          <w:sz w:val="24"/>
          <w:szCs w:val="24"/>
        </w:rPr>
        <w:t xml:space="preserve">Ocena klasyfikacyjna półroczna, roczna czy końcowa stanowi </w:t>
      </w:r>
      <w:r w:rsidRPr="002B41D3">
        <w:rPr>
          <w:rFonts w:ascii="Times New Roman" w:eastAsia="Times New Roman" w:hAnsi="Times New Roman"/>
          <w:b/>
          <w:bCs/>
          <w:color w:val="EE0000"/>
          <w:sz w:val="24"/>
          <w:szCs w:val="24"/>
        </w:rPr>
        <w:t>wynik analizy</w:t>
      </w:r>
      <w:r w:rsidRPr="002B41D3">
        <w:rPr>
          <w:rFonts w:ascii="Times New Roman" w:eastAsia="Times New Roman" w:hAnsi="Times New Roman"/>
          <w:color w:val="EE0000"/>
          <w:sz w:val="24"/>
          <w:szCs w:val="24"/>
        </w:rPr>
        <w:t xml:space="preserve"> </w:t>
      </w:r>
      <w:r w:rsidRPr="002B41D3">
        <w:rPr>
          <w:rFonts w:ascii="Times New Roman" w:eastAsia="Times New Roman" w:hAnsi="Times New Roman"/>
          <w:sz w:val="24"/>
          <w:szCs w:val="24"/>
        </w:rPr>
        <w:t>(</w:t>
      </w:r>
      <w:r w:rsidRPr="00273CDF">
        <w:rPr>
          <w:rFonts w:ascii="Times New Roman" w:eastAsia="Times New Roman" w:hAnsi="Times New Roman"/>
          <w:color w:val="002060"/>
          <w:sz w:val="24"/>
          <w:szCs w:val="24"/>
        </w:rPr>
        <w:t xml:space="preserve">nie średnia, nie średnia ważona!) </w:t>
      </w:r>
      <w:r w:rsidRPr="00273CDF">
        <w:rPr>
          <w:rFonts w:ascii="Times New Roman" w:eastAsia="Times New Roman" w:hAnsi="Times New Roman"/>
          <w:b/>
          <w:bCs/>
          <w:color w:val="002060"/>
          <w:sz w:val="24"/>
          <w:szCs w:val="24"/>
        </w:rPr>
        <w:t>wszystkich zgromadzonych ocen</w:t>
      </w:r>
      <w:r w:rsidRPr="00273CDF">
        <w:rPr>
          <w:rFonts w:ascii="Times New Roman" w:eastAsia="Times New Roman" w:hAnsi="Times New Roman"/>
          <w:color w:val="002060"/>
          <w:sz w:val="24"/>
          <w:szCs w:val="24"/>
        </w:rPr>
        <w:t xml:space="preserve">, ze szczególnym uwzględnieniem czynnego udziału w lekcjach WF, zaangażowania, aktywności oraz z realizacji wymagań edukacyjnych. </w:t>
      </w:r>
      <w:r w:rsidRPr="00273CDF">
        <w:rPr>
          <w:rFonts w:ascii="Times New Roman" w:eastAsia="Times New Roman" w:hAnsi="Times New Roman"/>
          <w:b/>
          <w:bCs/>
          <w:color w:val="002060"/>
          <w:sz w:val="24"/>
          <w:szCs w:val="24"/>
        </w:rPr>
        <w:t xml:space="preserve">Ocenę klasyfikacyjną ustala nauczyciel. </w:t>
      </w:r>
    </w:p>
    <w:bookmarkEnd w:id="8"/>
    <w:p w:rsidR="002B41D3" w:rsidRDefault="002B41D3" w:rsidP="00151B2E">
      <w:pPr>
        <w:rPr>
          <w:rFonts w:ascii="Georgia" w:hAnsi="Georgia"/>
          <w:b/>
          <w:bCs/>
          <w:color w:val="002060"/>
          <w:sz w:val="36"/>
          <w:szCs w:val="36"/>
        </w:rPr>
      </w:pPr>
    </w:p>
    <w:p w:rsidR="000B0B4B" w:rsidRPr="00554E28" w:rsidRDefault="006B00FD" w:rsidP="00151B2E">
      <w:pPr>
        <w:rPr>
          <w:rFonts w:ascii="Times New Roman" w:hAnsi="Times New Roman"/>
          <w:b/>
          <w:bCs/>
          <w:color w:val="002060"/>
          <w:sz w:val="32"/>
          <w:szCs w:val="32"/>
        </w:rPr>
      </w:pPr>
      <w:r w:rsidRPr="00554E28">
        <w:rPr>
          <w:rFonts w:ascii="Times New Roman" w:hAnsi="Times New Roman"/>
          <w:b/>
          <w:bCs/>
          <w:color w:val="002060"/>
          <w:sz w:val="32"/>
          <w:szCs w:val="32"/>
        </w:rPr>
        <w:t>SW</w:t>
      </w:r>
      <w:r w:rsidR="00AD23C4" w:rsidRPr="00554E28">
        <w:rPr>
          <w:rFonts w:ascii="Times New Roman" w:hAnsi="Times New Roman"/>
          <w:b/>
          <w:bCs/>
          <w:color w:val="002060"/>
          <w:sz w:val="32"/>
          <w:szCs w:val="32"/>
        </w:rPr>
        <w:t xml:space="preserve"> </w:t>
      </w:r>
      <w:r w:rsidRPr="00554E28">
        <w:rPr>
          <w:rFonts w:ascii="Times New Roman" w:hAnsi="Times New Roman"/>
          <w:b/>
          <w:bCs/>
          <w:color w:val="002060"/>
          <w:sz w:val="32"/>
          <w:szCs w:val="32"/>
        </w:rPr>
        <w:t>i</w:t>
      </w:r>
      <w:r w:rsidR="00AD23C4" w:rsidRPr="00554E28">
        <w:rPr>
          <w:rFonts w:ascii="Times New Roman" w:hAnsi="Times New Roman"/>
          <w:b/>
          <w:bCs/>
          <w:color w:val="002060"/>
          <w:sz w:val="32"/>
          <w:szCs w:val="32"/>
        </w:rPr>
        <w:t xml:space="preserve"> </w:t>
      </w:r>
      <w:r w:rsidRPr="00554E28">
        <w:rPr>
          <w:rFonts w:ascii="Times New Roman" w:hAnsi="Times New Roman"/>
          <w:b/>
          <w:bCs/>
          <w:color w:val="002060"/>
          <w:sz w:val="32"/>
          <w:szCs w:val="32"/>
        </w:rPr>
        <w:t xml:space="preserve">SOW </w:t>
      </w:r>
      <w:r w:rsidR="00151B2E" w:rsidRPr="00554E28">
        <w:rPr>
          <w:rFonts w:ascii="Times New Roman" w:hAnsi="Times New Roman"/>
          <w:b/>
          <w:bCs/>
          <w:color w:val="002060"/>
          <w:sz w:val="32"/>
          <w:szCs w:val="32"/>
        </w:rPr>
        <w:t>w ujęciu tabelarycznym</w:t>
      </w:r>
      <w:r w:rsidR="00CF55C8" w:rsidRPr="00554E28">
        <w:rPr>
          <w:rFonts w:ascii="Times New Roman" w:hAnsi="Times New Roman"/>
          <w:b/>
          <w:bCs/>
          <w:color w:val="002060"/>
          <w:sz w:val="32"/>
          <w:szCs w:val="32"/>
        </w:rPr>
        <w:t xml:space="preserve"> – II</w:t>
      </w:r>
      <w:r w:rsidR="009E0123">
        <w:rPr>
          <w:rFonts w:ascii="Times New Roman" w:hAnsi="Times New Roman"/>
          <w:b/>
          <w:bCs/>
          <w:color w:val="002060"/>
          <w:sz w:val="32"/>
          <w:szCs w:val="32"/>
        </w:rPr>
        <w:t>I</w:t>
      </w:r>
      <w:r w:rsidR="00CF55C8" w:rsidRPr="00554E28">
        <w:rPr>
          <w:rFonts w:ascii="Times New Roman" w:hAnsi="Times New Roman"/>
          <w:b/>
          <w:bCs/>
          <w:color w:val="002060"/>
          <w:sz w:val="32"/>
          <w:szCs w:val="32"/>
        </w:rPr>
        <w:t xml:space="preserve"> etap edukacyjny</w:t>
      </w:r>
      <w:r w:rsidR="00151B2E" w:rsidRPr="00554E28">
        <w:rPr>
          <w:rFonts w:ascii="Times New Roman" w:hAnsi="Times New Roman"/>
          <w:b/>
          <w:bCs/>
          <w:color w:val="002060"/>
          <w:sz w:val="32"/>
          <w:szCs w:val="32"/>
        </w:rPr>
        <w:t>:</w:t>
      </w:r>
      <w:bookmarkEnd w:id="9"/>
    </w:p>
    <w:tbl>
      <w:tblPr>
        <w:tblW w:w="144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2"/>
        <w:gridCol w:w="1558"/>
        <w:gridCol w:w="1205"/>
        <w:gridCol w:w="2764"/>
        <w:gridCol w:w="1134"/>
        <w:gridCol w:w="1134"/>
        <w:gridCol w:w="1027"/>
        <w:gridCol w:w="1134"/>
        <w:gridCol w:w="1294"/>
        <w:gridCol w:w="1254"/>
      </w:tblGrid>
      <w:tr w:rsidR="002E25E6" w:rsidRPr="00273CDF" w:rsidTr="00EF461F">
        <w:trPr>
          <w:trHeight w:val="538"/>
        </w:trPr>
        <w:tc>
          <w:tcPr>
            <w:tcW w:w="1952" w:type="dxa"/>
            <w:tcBorders>
              <w:top w:val="single" w:sz="12" w:space="0" w:color="000000"/>
              <w:left w:val="single" w:sz="12" w:space="0" w:color="000000"/>
              <w:bottom w:val="single" w:sz="12" w:space="0" w:color="000000"/>
            </w:tcBorders>
            <w:shd w:val="clear" w:color="auto" w:fill="FCB6F5"/>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bookmarkStart w:id="10" w:name="_Hlk209337337"/>
            <w:r w:rsidRPr="00273CDF">
              <w:rPr>
                <w:rFonts w:ascii="Times New Roman" w:eastAsia="Times New Roman" w:hAnsi="Times New Roman" w:cstheme="minorBidi"/>
                <w:b/>
                <w:color w:val="002060"/>
                <w:sz w:val="24"/>
                <w:szCs w:val="24"/>
                <w:lang w:eastAsia="en-US"/>
              </w:rPr>
              <w:t>Obszar oceny</w:t>
            </w:r>
          </w:p>
        </w:tc>
        <w:tc>
          <w:tcPr>
            <w:tcW w:w="12504" w:type="dxa"/>
            <w:gridSpan w:val="9"/>
            <w:tcBorders>
              <w:top w:val="single" w:sz="12" w:space="0" w:color="000000"/>
              <w:bottom w:val="single" w:sz="12" w:space="0" w:color="000000"/>
              <w:right w:val="single" w:sz="12" w:space="0" w:color="000000"/>
            </w:tcBorders>
            <w:shd w:val="clear" w:color="auto" w:fill="FCB6F5"/>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8"/>
                <w:szCs w:val="28"/>
                <w:lang w:eastAsia="en-US"/>
              </w:rPr>
            </w:pPr>
            <w:r w:rsidRPr="00273CDF">
              <w:rPr>
                <w:rFonts w:ascii="Times New Roman" w:eastAsia="Times New Roman" w:hAnsi="Times New Roman" w:cstheme="minorBidi"/>
                <w:b/>
                <w:color w:val="002060"/>
                <w:sz w:val="28"/>
                <w:szCs w:val="28"/>
                <w:lang w:eastAsia="en-US"/>
              </w:rPr>
              <w:t xml:space="preserve">SZKOŁA PODSTAWOWA </w:t>
            </w:r>
            <w:r w:rsidR="000C7065" w:rsidRPr="00273CDF">
              <w:rPr>
                <w:rFonts w:ascii="Times New Roman" w:eastAsia="Times New Roman" w:hAnsi="Times New Roman" w:cstheme="minorBidi"/>
                <w:b/>
                <w:color w:val="002060"/>
                <w:sz w:val="28"/>
                <w:szCs w:val="28"/>
                <w:lang w:eastAsia="en-US"/>
              </w:rPr>
              <w:t>- Wymagania przedmiotowe</w:t>
            </w:r>
            <w:r w:rsidR="00EF461F" w:rsidRPr="00273CDF">
              <w:rPr>
                <w:rFonts w:ascii="Times New Roman" w:eastAsia="Times New Roman" w:hAnsi="Times New Roman" w:cstheme="minorBidi"/>
                <w:b/>
                <w:color w:val="002060"/>
                <w:sz w:val="28"/>
                <w:szCs w:val="28"/>
                <w:lang w:eastAsia="en-US"/>
              </w:rPr>
              <w:t xml:space="preserve"> </w:t>
            </w:r>
          </w:p>
        </w:tc>
      </w:tr>
      <w:tr w:rsidR="002E25E6" w:rsidRPr="002E25E6" w:rsidTr="006E2F31">
        <w:trPr>
          <w:trHeight w:val="636"/>
        </w:trPr>
        <w:tc>
          <w:tcPr>
            <w:tcW w:w="1952" w:type="dxa"/>
            <w:vMerge w:val="restart"/>
            <w:tcBorders>
              <w:top w:val="single" w:sz="12" w:space="0" w:color="000000"/>
              <w:left w:val="single" w:sz="12" w:space="0" w:color="000000"/>
              <w:bottom w:val="single" w:sz="12" w:space="0" w:color="000000"/>
              <w:right w:val="single" w:sz="8"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Systematyczność</w:t>
            </w:r>
            <w:r w:rsidRPr="00273CDF">
              <w:rPr>
                <w:rFonts w:ascii="Times New Roman" w:eastAsia="Times New Roman" w:hAnsi="Times New Roman" w:cstheme="minorBidi"/>
                <w:b/>
                <w:color w:val="002060"/>
                <w:sz w:val="24"/>
                <w:szCs w:val="24"/>
                <w:lang w:eastAsia="en-US"/>
              </w:rPr>
              <w:br/>
              <w:t xml:space="preserve">Regularność </w:t>
            </w:r>
          </w:p>
        </w:tc>
        <w:tc>
          <w:tcPr>
            <w:tcW w:w="5527" w:type="dxa"/>
            <w:gridSpan w:val="3"/>
            <w:vMerge w:val="restart"/>
            <w:tcBorders>
              <w:top w:val="single" w:sz="12" w:space="0" w:color="000000"/>
              <w:left w:val="single" w:sz="8" w:space="0" w:color="000000"/>
              <w:bottom w:val="single" w:sz="6" w:space="0" w:color="000000"/>
              <w:right w:val="single" w:sz="6" w:space="0" w:color="000000"/>
            </w:tcBorders>
            <w:shd w:val="clear" w:color="auto" w:fill="FAFCCC"/>
          </w:tcPr>
          <w:p w:rsidR="002E25E6" w:rsidRPr="00273CDF" w:rsidRDefault="002E25E6" w:rsidP="002E25E6">
            <w:pPr>
              <w:spacing w:after="0" w:line="240" w:lineRule="auto"/>
              <w:rPr>
                <w:rFonts w:ascii="Times New Roman" w:eastAsia="Times New Roman" w:hAnsi="Times New Roman" w:cstheme="minorBidi"/>
                <w:b/>
                <w:color w:val="002060"/>
                <w:sz w:val="24"/>
                <w:szCs w:val="24"/>
                <w:lang w:eastAsia="en-US"/>
              </w:rPr>
            </w:pPr>
            <w:bookmarkStart w:id="11" w:name="_Hlk146825561"/>
            <w:r w:rsidRPr="00273CDF">
              <w:rPr>
                <w:rFonts w:ascii="Times New Roman" w:eastAsia="Times New Roman" w:hAnsi="Times New Roman" w:cstheme="minorBidi"/>
                <w:b/>
                <w:color w:val="002060"/>
                <w:sz w:val="24"/>
                <w:szCs w:val="24"/>
                <w:lang w:eastAsia="en-US"/>
              </w:rPr>
              <w:t>Regularność uczestnictwa na lekcjach WF</w:t>
            </w:r>
          </w:p>
          <w:p w:rsidR="00181DB0" w:rsidRPr="00273CDF" w:rsidRDefault="007863DA" w:rsidP="00181DB0">
            <w:pPr>
              <w:spacing w:line="240" w:lineRule="auto"/>
              <w:jc w:val="both"/>
              <w:rPr>
                <w:rFonts w:ascii="Times New Roman" w:hAnsi="Times New Roman"/>
                <w:color w:val="002060"/>
                <w:sz w:val="24"/>
                <w:szCs w:val="24"/>
              </w:rPr>
            </w:pPr>
            <w:r w:rsidRPr="00273CDF">
              <w:rPr>
                <w:rFonts w:ascii="Times New Roman" w:hAnsi="Times New Roman"/>
                <w:color w:val="002060"/>
                <w:sz w:val="24"/>
                <w:szCs w:val="24"/>
              </w:rPr>
              <w:t xml:space="preserve">Nauczyciel wychowania fizycznego odnotowuje na lekcjach wszelkie niećwiczenia, braki stroju oraz spóźnienia. Wymienione uchybienia mają wpływ na ocenę bieżącą ucznia. Ocena bieżąca wystawiana jest raz w miesiącu lub po zrealizowaniu 16 jednostek lekcyjnych. W przypadku </w:t>
            </w:r>
            <w:r w:rsidR="006E2F31" w:rsidRPr="00273CDF">
              <w:rPr>
                <w:rFonts w:ascii="Times New Roman" w:hAnsi="Times New Roman"/>
                <w:color w:val="002060"/>
                <w:sz w:val="24"/>
                <w:szCs w:val="24"/>
              </w:rPr>
              <w:t xml:space="preserve">choroby/kontuzji </w:t>
            </w:r>
            <w:r w:rsidRPr="00273CDF">
              <w:rPr>
                <w:rFonts w:ascii="Times New Roman" w:hAnsi="Times New Roman"/>
                <w:color w:val="002060"/>
                <w:sz w:val="24"/>
                <w:szCs w:val="24"/>
              </w:rPr>
              <w:t>uczeń nie otrzymuje oceny bieżącej w danym miesiącu. Rodzice/opiekunowie mogą zwolnić ucznia sporadycznie w szczególnych przypadkach.</w:t>
            </w:r>
          </w:p>
          <w:p w:rsidR="002E25E6" w:rsidRPr="00273CDF" w:rsidRDefault="002E25E6" w:rsidP="00181DB0">
            <w:pPr>
              <w:spacing w:line="240" w:lineRule="auto"/>
              <w:rPr>
                <w:rFonts w:ascii="Times New Roman" w:hAnsi="Times New Roman"/>
                <w:color w:val="002060"/>
                <w:sz w:val="24"/>
                <w:szCs w:val="24"/>
              </w:rPr>
            </w:pPr>
            <w:r w:rsidRPr="00273CDF">
              <w:rPr>
                <w:rFonts w:ascii="Times New Roman" w:eastAsia="Times New Roman" w:hAnsi="Times New Roman" w:cstheme="minorBidi"/>
                <w:b/>
                <w:color w:val="002060"/>
                <w:sz w:val="24"/>
                <w:szCs w:val="24"/>
                <w:lang w:eastAsia="en-US"/>
              </w:rPr>
              <w:t>Uczeń nie</w:t>
            </w:r>
            <w:r w:rsidR="006E2F31" w:rsidRPr="00273CDF">
              <w:rPr>
                <w:rFonts w:ascii="Times New Roman" w:eastAsia="Times New Roman" w:hAnsi="Times New Roman" w:cstheme="minorBidi"/>
                <w:b/>
                <w:color w:val="002060"/>
                <w:sz w:val="24"/>
                <w:szCs w:val="24"/>
                <w:lang w:eastAsia="en-US"/>
              </w:rPr>
              <w:t>ćwiczący</w:t>
            </w:r>
            <w:r w:rsidRPr="00273CDF">
              <w:rPr>
                <w:rFonts w:ascii="Times New Roman" w:eastAsia="Times New Roman" w:hAnsi="Times New Roman" w:cstheme="minorBidi"/>
                <w:b/>
                <w:color w:val="002060"/>
                <w:sz w:val="24"/>
                <w:szCs w:val="24"/>
                <w:lang w:eastAsia="en-US"/>
              </w:rPr>
              <w:t xml:space="preserve"> </w:t>
            </w:r>
            <w:r w:rsidR="00181DB0" w:rsidRPr="00273CDF">
              <w:rPr>
                <w:rFonts w:ascii="Times New Roman" w:eastAsia="Times New Roman" w:hAnsi="Times New Roman" w:cstheme="minorBidi"/>
                <w:b/>
                <w:color w:val="002060"/>
                <w:sz w:val="24"/>
                <w:szCs w:val="24"/>
                <w:lang w:eastAsia="en-US"/>
              </w:rPr>
              <w:t>–</w:t>
            </w:r>
            <w:r w:rsidRPr="00273CDF">
              <w:rPr>
                <w:rFonts w:ascii="Times New Roman" w:eastAsia="Times New Roman" w:hAnsi="Times New Roman" w:cstheme="minorBidi"/>
                <w:b/>
                <w:color w:val="002060"/>
                <w:sz w:val="24"/>
                <w:szCs w:val="24"/>
                <w:lang w:eastAsia="en-US"/>
              </w:rPr>
              <w:t xml:space="preserve"> N</w:t>
            </w:r>
            <w:r w:rsidR="006E2F31" w:rsidRPr="00273CDF">
              <w:rPr>
                <w:rFonts w:ascii="Times New Roman" w:eastAsia="Times New Roman" w:hAnsi="Times New Roman" w:cstheme="minorBidi"/>
                <w:b/>
                <w:color w:val="002060"/>
                <w:sz w:val="24"/>
                <w:szCs w:val="24"/>
                <w:lang w:eastAsia="en-US"/>
              </w:rPr>
              <w:t>C</w:t>
            </w:r>
            <w:r w:rsidR="00181DB0" w:rsidRPr="00273CDF">
              <w:rPr>
                <w:rFonts w:ascii="Times New Roman" w:hAnsi="Times New Roman"/>
                <w:color w:val="002060"/>
                <w:sz w:val="24"/>
                <w:szCs w:val="24"/>
              </w:rPr>
              <w:br/>
            </w:r>
            <w:r w:rsidR="006E2F31" w:rsidRPr="00273CDF">
              <w:rPr>
                <w:rFonts w:ascii="Times New Roman" w:eastAsia="Times New Roman" w:hAnsi="Times New Roman" w:cstheme="minorBidi"/>
                <w:b/>
                <w:color w:val="002060"/>
                <w:sz w:val="24"/>
                <w:szCs w:val="24"/>
                <w:lang w:eastAsia="en-US"/>
              </w:rPr>
              <w:t>Brak stroju</w:t>
            </w:r>
            <w:r w:rsidRPr="00273CDF">
              <w:rPr>
                <w:rFonts w:ascii="Times New Roman" w:eastAsia="Times New Roman" w:hAnsi="Times New Roman" w:cstheme="minorBidi"/>
                <w:b/>
                <w:color w:val="002060"/>
                <w:sz w:val="24"/>
                <w:szCs w:val="24"/>
                <w:lang w:eastAsia="en-US"/>
              </w:rPr>
              <w:t xml:space="preserve"> –</w:t>
            </w:r>
            <w:r w:rsidR="006E2F31" w:rsidRPr="00273CDF">
              <w:rPr>
                <w:rFonts w:ascii="Times New Roman" w:eastAsia="Times New Roman" w:hAnsi="Times New Roman" w:cstheme="minorBidi"/>
                <w:b/>
                <w:color w:val="002060"/>
                <w:sz w:val="24"/>
                <w:szCs w:val="24"/>
                <w:lang w:eastAsia="en-US"/>
              </w:rPr>
              <w:t xml:space="preserve"> </w:t>
            </w:r>
            <w:r w:rsidR="00FA3FDD" w:rsidRPr="00273CDF">
              <w:rPr>
                <w:rFonts w:ascii="Times New Roman" w:eastAsia="Times New Roman" w:hAnsi="Times New Roman" w:cstheme="minorBidi"/>
                <w:b/>
                <w:color w:val="002060"/>
                <w:sz w:val="24"/>
                <w:szCs w:val="24"/>
                <w:lang w:eastAsia="en-US"/>
              </w:rPr>
              <w:t>BS</w:t>
            </w:r>
            <w:r w:rsidRPr="00273CDF">
              <w:rPr>
                <w:rFonts w:ascii="Times New Roman" w:eastAsia="Times New Roman" w:hAnsi="Times New Roman" w:cstheme="minorBidi"/>
                <w:b/>
                <w:color w:val="002060"/>
                <w:sz w:val="24"/>
                <w:szCs w:val="24"/>
                <w:lang w:eastAsia="en-US"/>
              </w:rPr>
              <w:br/>
            </w:r>
            <w:r w:rsidR="006E2F31" w:rsidRPr="00273CDF">
              <w:rPr>
                <w:rFonts w:ascii="Times New Roman" w:eastAsia="Times New Roman" w:hAnsi="Times New Roman" w:cstheme="minorBidi"/>
                <w:b/>
                <w:color w:val="002060"/>
                <w:sz w:val="24"/>
                <w:szCs w:val="24"/>
                <w:lang w:eastAsia="en-US"/>
              </w:rPr>
              <w:t>Spóźnienia</w:t>
            </w:r>
            <w:r w:rsidR="00A428C0" w:rsidRPr="00273CDF">
              <w:rPr>
                <w:rFonts w:ascii="Times New Roman" w:eastAsia="Times New Roman" w:hAnsi="Times New Roman" w:cstheme="minorBidi"/>
                <w:b/>
                <w:color w:val="002060"/>
                <w:sz w:val="24"/>
                <w:szCs w:val="24"/>
                <w:lang w:eastAsia="en-US"/>
              </w:rPr>
              <w:t xml:space="preserve"> – </w:t>
            </w:r>
            <w:r w:rsidRPr="00273CDF">
              <w:rPr>
                <w:rFonts w:ascii="Times New Roman" w:eastAsia="Times New Roman" w:hAnsi="Times New Roman" w:cstheme="minorBidi"/>
                <w:b/>
                <w:color w:val="002060"/>
                <w:sz w:val="24"/>
                <w:szCs w:val="24"/>
                <w:lang w:eastAsia="en-US"/>
              </w:rPr>
              <w:t xml:space="preserve">SP </w:t>
            </w:r>
            <w:bookmarkEnd w:id="11"/>
          </w:p>
        </w:tc>
        <w:tc>
          <w:tcPr>
            <w:tcW w:w="6977" w:type="dxa"/>
            <w:gridSpan w:val="6"/>
            <w:tcBorders>
              <w:top w:val="single" w:sz="12" w:space="0" w:color="000000"/>
              <w:left w:val="single" w:sz="6" w:space="0" w:color="000000"/>
              <w:bottom w:val="single" w:sz="6" w:space="0" w:color="000000"/>
              <w:right w:val="single" w:sz="12" w:space="0" w:color="000000"/>
            </w:tcBorders>
            <w:shd w:val="clear" w:color="auto" w:fill="FAFCCC"/>
            <w:vAlign w:val="center"/>
          </w:tcPr>
          <w:p w:rsidR="002E25E6" w:rsidRPr="00273CDF" w:rsidRDefault="006E2F31" w:rsidP="006E2F31">
            <w:pPr>
              <w:autoSpaceDE w:val="0"/>
              <w:autoSpaceDN w:val="0"/>
              <w:adjustRightInd w:val="0"/>
              <w:spacing w:after="120" w:line="276" w:lineRule="auto"/>
              <w:jc w:val="center"/>
              <w:rPr>
                <w:rFonts w:ascii="Times New Roman" w:hAnsi="Times New Roman"/>
                <w:color w:val="002060"/>
                <w:sz w:val="24"/>
                <w:szCs w:val="24"/>
              </w:rPr>
            </w:pPr>
            <w:r w:rsidRPr="00273CDF">
              <w:rPr>
                <w:rFonts w:ascii="Times New Roman" w:hAnsi="Times New Roman"/>
                <w:color w:val="002060"/>
                <w:sz w:val="24"/>
                <w:szCs w:val="24"/>
              </w:rPr>
              <w:t xml:space="preserve">Warunkiem uzyskania danej oceny </w:t>
            </w:r>
            <w:r w:rsidRPr="00273CDF">
              <w:rPr>
                <w:rFonts w:ascii="Times New Roman" w:hAnsi="Times New Roman"/>
                <w:color w:val="002060"/>
                <w:sz w:val="24"/>
                <w:szCs w:val="24"/>
              </w:rPr>
              <w:br/>
              <w:t xml:space="preserve">jest </w:t>
            </w:r>
            <w:r w:rsidR="00586087" w:rsidRPr="00273CDF">
              <w:rPr>
                <w:rFonts w:ascii="Times New Roman" w:hAnsi="Times New Roman"/>
                <w:color w:val="002060"/>
                <w:sz w:val="24"/>
                <w:szCs w:val="24"/>
              </w:rPr>
              <w:t>czynne</w:t>
            </w:r>
            <w:r w:rsidRPr="00273CDF">
              <w:rPr>
                <w:rFonts w:ascii="Times New Roman" w:hAnsi="Times New Roman"/>
                <w:color w:val="002060"/>
                <w:sz w:val="24"/>
                <w:szCs w:val="24"/>
              </w:rPr>
              <w:t xml:space="preserve"> uczestnictwo w zajęciach.</w:t>
            </w:r>
          </w:p>
        </w:tc>
      </w:tr>
      <w:tr w:rsidR="002E25E6" w:rsidRPr="002E25E6" w:rsidTr="00EF461F">
        <w:trPr>
          <w:trHeight w:val="851"/>
        </w:trPr>
        <w:tc>
          <w:tcPr>
            <w:tcW w:w="1952" w:type="dxa"/>
            <w:vMerge/>
            <w:tcBorders>
              <w:top w:val="single" w:sz="12" w:space="0" w:color="000000"/>
              <w:left w:val="single" w:sz="12" w:space="0" w:color="000000"/>
              <w:bottom w:val="single" w:sz="12" w:space="0" w:color="000000"/>
              <w:right w:val="single" w:sz="8" w:space="0" w:color="000000"/>
            </w:tcBorders>
            <w:shd w:val="clear" w:color="auto" w:fill="FAFCCC"/>
            <w:vAlign w:val="center"/>
          </w:tcPr>
          <w:p w:rsidR="002E25E6" w:rsidRPr="00273CDF" w:rsidRDefault="002E25E6" w:rsidP="002E25E6">
            <w:pPr>
              <w:widowControl w:val="0"/>
              <w:pBdr>
                <w:top w:val="nil"/>
                <w:left w:val="nil"/>
                <w:bottom w:val="nil"/>
                <w:right w:val="nil"/>
                <w:between w:val="nil"/>
              </w:pBdr>
              <w:spacing w:after="0" w:line="276" w:lineRule="auto"/>
              <w:rPr>
                <w:rFonts w:ascii="Times New Roman" w:eastAsia="Times New Roman" w:hAnsi="Times New Roman" w:cstheme="minorBidi"/>
                <w:b/>
                <w:color w:val="002060"/>
                <w:sz w:val="24"/>
                <w:szCs w:val="24"/>
                <w:lang w:eastAsia="en-US"/>
              </w:rPr>
            </w:pPr>
          </w:p>
        </w:tc>
        <w:tc>
          <w:tcPr>
            <w:tcW w:w="5527" w:type="dxa"/>
            <w:gridSpan w:val="3"/>
            <w:vMerge/>
            <w:tcBorders>
              <w:top w:val="single" w:sz="12" w:space="0" w:color="000000"/>
              <w:left w:val="single" w:sz="8" w:space="0" w:color="000000"/>
              <w:bottom w:val="single" w:sz="6" w:space="0" w:color="000000"/>
              <w:right w:val="single" w:sz="6" w:space="0" w:color="000000"/>
            </w:tcBorders>
            <w:shd w:val="clear" w:color="auto" w:fill="FAFCCC"/>
          </w:tcPr>
          <w:p w:rsidR="002E25E6" w:rsidRPr="00273CDF" w:rsidRDefault="002E25E6" w:rsidP="002E25E6">
            <w:pPr>
              <w:widowControl w:val="0"/>
              <w:pBdr>
                <w:top w:val="nil"/>
                <w:left w:val="nil"/>
                <w:bottom w:val="nil"/>
                <w:right w:val="nil"/>
                <w:between w:val="nil"/>
              </w:pBdr>
              <w:spacing w:after="0" w:line="276" w:lineRule="auto"/>
              <w:rPr>
                <w:rFonts w:ascii="Times New Roman" w:eastAsia="Times New Roman" w:hAnsi="Times New Roman" w:cstheme="minorBidi"/>
                <w:b/>
                <w:color w:val="002060"/>
                <w:sz w:val="24"/>
                <w:szCs w:val="24"/>
                <w:lang w:eastAsia="en-US"/>
              </w:rPr>
            </w:pPr>
          </w:p>
        </w:tc>
        <w:tc>
          <w:tcPr>
            <w:tcW w:w="1134" w:type="dxa"/>
            <w:tcBorders>
              <w:top w:val="single" w:sz="6" w:space="0" w:color="000000"/>
              <w:left w:val="single" w:sz="6" w:space="0" w:color="000000"/>
              <w:bottom w:val="single" w:sz="6" w:space="0" w:color="000000"/>
              <w:right w:val="single" w:sz="6"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 xml:space="preserve">6 </w:t>
            </w:r>
            <w:r w:rsidRPr="00273CDF">
              <w:rPr>
                <w:rFonts w:ascii="Times New Roman" w:eastAsia="Times New Roman" w:hAnsi="Times New Roman" w:cstheme="minorBidi"/>
                <w:b/>
                <w:color w:val="002060"/>
                <w:sz w:val="24"/>
                <w:szCs w:val="24"/>
                <w:lang w:eastAsia="en-US"/>
              </w:rPr>
              <w:br/>
              <w:t>cel</w:t>
            </w:r>
          </w:p>
        </w:tc>
        <w:tc>
          <w:tcPr>
            <w:tcW w:w="1134" w:type="dxa"/>
            <w:tcBorders>
              <w:top w:val="single" w:sz="6" w:space="0" w:color="000000"/>
              <w:left w:val="single" w:sz="6" w:space="0" w:color="000000"/>
              <w:bottom w:val="single" w:sz="6" w:space="0" w:color="000000"/>
              <w:right w:val="single" w:sz="6"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5</w:t>
            </w:r>
            <w:r w:rsidRPr="00273CDF">
              <w:rPr>
                <w:rFonts w:ascii="Times New Roman" w:eastAsia="Times New Roman" w:hAnsi="Times New Roman" w:cstheme="minorBidi"/>
                <w:b/>
                <w:color w:val="002060"/>
                <w:sz w:val="24"/>
                <w:szCs w:val="24"/>
                <w:lang w:eastAsia="en-US"/>
              </w:rPr>
              <w:br/>
            </w:r>
            <w:proofErr w:type="spellStart"/>
            <w:r w:rsidR="001D6A20" w:rsidRPr="00273CDF">
              <w:rPr>
                <w:rFonts w:ascii="Times New Roman" w:eastAsia="Times New Roman" w:hAnsi="Times New Roman" w:cstheme="minorBidi"/>
                <w:b/>
                <w:color w:val="002060"/>
                <w:sz w:val="24"/>
                <w:szCs w:val="24"/>
                <w:lang w:eastAsia="en-US"/>
              </w:rPr>
              <w:t>bdb</w:t>
            </w:r>
            <w:proofErr w:type="spellEnd"/>
          </w:p>
        </w:tc>
        <w:tc>
          <w:tcPr>
            <w:tcW w:w="1027" w:type="dxa"/>
            <w:tcBorders>
              <w:top w:val="single" w:sz="6" w:space="0" w:color="000000"/>
              <w:left w:val="single" w:sz="6" w:space="0" w:color="000000"/>
              <w:bottom w:val="single" w:sz="6" w:space="0" w:color="000000"/>
              <w:right w:val="single" w:sz="6"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4</w:t>
            </w:r>
            <w:r w:rsidRPr="00273CDF">
              <w:rPr>
                <w:rFonts w:ascii="Times New Roman" w:eastAsia="Times New Roman" w:hAnsi="Times New Roman" w:cstheme="minorBidi"/>
                <w:b/>
                <w:color w:val="002060"/>
                <w:sz w:val="24"/>
                <w:szCs w:val="24"/>
                <w:lang w:eastAsia="en-US"/>
              </w:rPr>
              <w:br/>
            </w:r>
            <w:proofErr w:type="spellStart"/>
            <w:r w:rsidRPr="00273CDF">
              <w:rPr>
                <w:rFonts w:ascii="Times New Roman" w:eastAsia="Times New Roman" w:hAnsi="Times New Roman" w:cstheme="minorBidi"/>
                <w:b/>
                <w:color w:val="002060"/>
                <w:sz w:val="24"/>
                <w:szCs w:val="24"/>
                <w:lang w:eastAsia="en-US"/>
              </w:rPr>
              <w:t>d</w:t>
            </w:r>
            <w:r w:rsidR="001D6A20" w:rsidRPr="00273CDF">
              <w:rPr>
                <w:rFonts w:ascii="Times New Roman" w:eastAsia="Times New Roman" w:hAnsi="Times New Roman" w:cstheme="minorBidi"/>
                <w:b/>
                <w:color w:val="002060"/>
                <w:sz w:val="24"/>
                <w:szCs w:val="24"/>
                <w:lang w:eastAsia="en-US"/>
              </w:rPr>
              <w:t>b</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3</w:t>
            </w:r>
          </w:p>
          <w:p w:rsidR="002E25E6" w:rsidRPr="00273CDF" w:rsidRDefault="001D6A20" w:rsidP="002E25E6">
            <w:pPr>
              <w:spacing w:after="0" w:line="240" w:lineRule="auto"/>
              <w:jc w:val="center"/>
              <w:rPr>
                <w:rFonts w:ascii="Times New Roman" w:eastAsia="Times New Roman" w:hAnsi="Times New Roman" w:cstheme="minorBidi"/>
                <w:b/>
                <w:color w:val="002060"/>
                <w:sz w:val="24"/>
                <w:szCs w:val="24"/>
                <w:lang w:eastAsia="en-US"/>
              </w:rPr>
            </w:pPr>
            <w:proofErr w:type="spellStart"/>
            <w:r w:rsidRPr="00273CDF">
              <w:rPr>
                <w:rFonts w:ascii="Times New Roman" w:eastAsia="Times New Roman" w:hAnsi="Times New Roman" w:cstheme="minorBidi"/>
                <w:b/>
                <w:color w:val="002060"/>
                <w:sz w:val="24"/>
                <w:szCs w:val="24"/>
                <w:lang w:eastAsia="en-US"/>
              </w:rPr>
              <w:t>dst</w:t>
            </w:r>
            <w:proofErr w:type="spellEnd"/>
          </w:p>
        </w:tc>
        <w:tc>
          <w:tcPr>
            <w:tcW w:w="1294" w:type="dxa"/>
            <w:tcBorders>
              <w:top w:val="single" w:sz="6" w:space="0" w:color="000000"/>
              <w:left w:val="single" w:sz="6" w:space="0" w:color="000000"/>
              <w:bottom w:val="single" w:sz="6" w:space="0" w:color="000000"/>
              <w:right w:val="single" w:sz="6"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2</w:t>
            </w:r>
          </w:p>
          <w:p w:rsidR="002E25E6" w:rsidRPr="00273CDF" w:rsidRDefault="001D6A20" w:rsidP="002E25E6">
            <w:pPr>
              <w:spacing w:after="0" w:line="240" w:lineRule="auto"/>
              <w:jc w:val="center"/>
              <w:rPr>
                <w:rFonts w:ascii="Times New Roman" w:eastAsia="Times New Roman" w:hAnsi="Times New Roman" w:cstheme="minorBidi"/>
                <w:b/>
                <w:color w:val="002060"/>
                <w:sz w:val="24"/>
                <w:szCs w:val="24"/>
                <w:lang w:eastAsia="en-US"/>
              </w:rPr>
            </w:pPr>
            <w:proofErr w:type="spellStart"/>
            <w:r w:rsidRPr="00273CDF">
              <w:rPr>
                <w:rFonts w:ascii="Times New Roman" w:eastAsia="Times New Roman" w:hAnsi="Times New Roman" w:cstheme="minorBidi"/>
                <w:b/>
                <w:color w:val="002060"/>
                <w:sz w:val="24"/>
                <w:szCs w:val="24"/>
                <w:lang w:eastAsia="en-US"/>
              </w:rPr>
              <w:t>dop</w:t>
            </w:r>
            <w:proofErr w:type="spellEnd"/>
          </w:p>
        </w:tc>
        <w:tc>
          <w:tcPr>
            <w:tcW w:w="1254" w:type="dxa"/>
            <w:tcBorders>
              <w:top w:val="single" w:sz="6" w:space="0" w:color="000000"/>
              <w:left w:val="single" w:sz="6" w:space="0" w:color="000000"/>
              <w:bottom w:val="single" w:sz="6" w:space="0" w:color="000000"/>
              <w:right w:val="single" w:sz="12" w:space="0" w:color="000000"/>
            </w:tcBorders>
            <w:shd w:val="clear" w:color="auto" w:fill="FAFCCC"/>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1</w:t>
            </w:r>
            <w:r w:rsidRPr="00273CDF">
              <w:rPr>
                <w:rFonts w:ascii="Times New Roman" w:eastAsia="Times New Roman" w:hAnsi="Times New Roman" w:cstheme="minorBidi"/>
                <w:b/>
                <w:color w:val="002060"/>
                <w:sz w:val="24"/>
                <w:szCs w:val="24"/>
                <w:lang w:eastAsia="en-US"/>
              </w:rPr>
              <w:br/>
            </w:r>
            <w:proofErr w:type="spellStart"/>
            <w:r w:rsidR="001D6A20" w:rsidRPr="00273CDF">
              <w:rPr>
                <w:rFonts w:ascii="Times New Roman" w:eastAsia="Times New Roman" w:hAnsi="Times New Roman" w:cstheme="minorBidi"/>
                <w:b/>
                <w:color w:val="002060"/>
                <w:sz w:val="24"/>
                <w:szCs w:val="24"/>
                <w:lang w:eastAsia="en-US"/>
              </w:rPr>
              <w:t>ndst</w:t>
            </w:r>
            <w:proofErr w:type="spellEnd"/>
          </w:p>
        </w:tc>
      </w:tr>
      <w:tr w:rsidR="002E25E6" w:rsidRPr="002E25E6" w:rsidTr="00EF461F">
        <w:trPr>
          <w:trHeight w:val="758"/>
        </w:trPr>
        <w:tc>
          <w:tcPr>
            <w:tcW w:w="1952" w:type="dxa"/>
            <w:vMerge/>
            <w:tcBorders>
              <w:top w:val="single" w:sz="12" w:space="0" w:color="000000"/>
              <w:left w:val="single" w:sz="12" w:space="0" w:color="000000"/>
              <w:bottom w:val="single" w:sz="12" w:space="0" w:color="000000"/>
              <w:right w:val="single" w:sz="8" w:space="0" w:color="000000"/>
            </w:tcBorders>
            <w:shd w:val="clear" w:color="auto" w:fill="FAFCCC"/>
            <w:vAlign w:val="center"/>
          </w:tcPr>
          <w:p w:rsidR="002E25E6" w:rsidRPr="00273CDF" w:rsidRDefault="002E25E6" w:rsidP="002E25E6">
            <w:pPr>
              <w:widowControl w:val="0"/>
              <w:pBdr>
                <w:top w:val="nil"/>
                <w:left w:val="nil"/>
                <w:bottom w:val="nil"/>
                <w:right w:val="nil"/>
                <w:between w:val="nil"/>
              </w:pBdr>
              <w:spacing w:after="0" w:line="276" w:lineRule="auto"/>
              <w:rPr>
                <w:rFonts w:ascii="Times New Roman" w:eastAsia="Times New Roman" w:hAnsi="Times New Roman" w:cstheme="minorBidi"/>
                <w:b/>
                <w:color w:val="002060"/>
                <w:sz w:val="24"/>
                <w:szCs w:val="24"/>
                <w:lang w:eastAsia="en-US"/>
              </w:rPr>
            </w:pPr>
          </w:p>
        </w:tc>
        <w:tc>
          <w:tcPr>
            <w:tcW w:w="5527" w:type="dxa"/>
            <w:gridSpan w:val="3"/>
            <w:vMerge/>
            <w:tcBorders>
              <w:top w:val="single" w:sz="12" w:space="0" w:color="000000"/>
              <w:left w:val="single" w:sz="8" w:space="0" w:color="000000"/>
              <w:bottom w:val="single" w:sz="6" w:space="0" w:color="000000"/>
              <w:right w:val="single" w:sz="6" w:space="0" w:color="000000"/>
            </w:tcBorders>
            <w:shd w:val="clear" w:color="auto" w:fill="FAFCCC"/>
          </w:tcPr>
          <w:p w:rsidR="002E25E6" w:rsidRPr="00273CDF" w:rsidRDefault="002E25E6" w:rsidP="002E25E6">
            <w:pPr>
              <w:widowControl w:val="0"/>
              <w:pBdr>
                <w:top w:val="nil"/>
                <w:left w:val="nil"/>
                <w:bottom w:val="nil"/>
                <w:right w:val="nil"/>
                <w:between w:val="nil"/>
              </w:pBdr>
              <w:spacing w:after="0" w:line="276" w:lineRule="auto"/>
              <w:rPr>
                <w:rFonts w:ascii="Times New Roman" w:eastAsia="Times New Roman" w:hAnsi="Times New Roman" w:cstheme="minorBidi"/>
                <w:b/>
                <w:color w:val="002060"/>
                <w:sz w:val="24"/>
                <w:szCs w:val="24"/>
                <w:lang w:eastAsia="en-US"/>
              </w:rPr>
            </w:pPr>
          </w:p>
        </w:tc>
        <w:tc>
          <w:tcPr>
            <w:tcW w:w="1134" w:type="dxa"/>
            <w:tcBorders>
              <w:top w:val="single" w:sz="6" w:space="0" w:color="000000"/>
              <w:left w:val="single" w:sz="6" w:space="0" w:color="000000"/>
              <w:bottom w:val="single" w:sz="12" w:space="0" w:color="000000"/>
              <w:right w:val="single" w:sz="6" w:space="0" w:color="000000"/>
            </w:tcBorders>
            <w:shd w:val="clear" w:color="auto" w:fill="FAFCCC"/>
            <w:vAlign w:val="center"/>
          </w:tcPr>
          <w:p w:rsidR="002E25E6" w:rsidRPr="00273CDF" w:rsidRDefault="009E0123"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12</w:t>
            </w:r>
          </w:p>
        </w:tc>
        <w:tc>
          <w:tcPr>
            <w:tcW w:w="1134" w:type="dxa"/>
            <w:tcBorders>
              <w:top w:val="single" w:sz="6" w:space="0" w:color="000000"/>
              <w:left w:val="single" w:sz="6" w:space="0" w:color="000000"/>
              <w:bottom w:val="single" w:sz="12" w:space="0" w:color="000000"/>
              <w:right w:val="single" w:sz="6" w:space="0" w:color="000000"/>
            </w:tcBorders>
            <w:shd w:val="clear" w:color="auto" w:fill="FAFCCC"/>
            <w:vAlign w:val="center"/>
          </w:tcPr>
          <w:p w:rsidR="002E25E6" w:rsidRPr="00273CDF" w:rsidRDefault="009E0123"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11</w:t>
            </w:r>
          </w:p>
        </w:tc>
        <w:tc>
          <w:tcPr>
            <w:tcW w:w="1027" w:type="dxa"/>
            <w:tcBorders>
              <w:top w:val="single" w:sz="6" w:space="0" w:color="000000"/>
              <w:left w:val="single" w:sz="6" w:space="0" w:color="000000"/>
              <w:bottom w:val="single" w:sz="12" w:space="0" w:color="000000"/>
              <w:right w:val="single" w:sz="6" w:space="0" w:color="000000"/>
            </w:tcBorders>
            <w:shd w:val="clear" w:color="auto" w:fill="FAFCCC"/>
            <w:vAlign w:val="center"/>
          </w:tcPr>
          <w:p w:rsidR="002E25E6" w:rsidRPr="00273CDF" w:rsidRDefault="009E0123"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10-9</w:t>
            </w:r>
          </w:p>
        </w:tc>
        <w:tc>
          <w:tcPr>
            <w:tcW w:w="1134" w:type="dxa"/>
            <w:tcBorders>
              <w:top w:val="single" w:sz="6" w:space="0" w:color="000000"/>
              <w:left w:val="single" w:sz="6" w:space="0" w:color="000000"/>
              <w:bottom w:val="single" w:sz="12" w:space="0" w:color="000000"/>
              <w:right w:val="single" w:sz="6" w:space="0" w:color="000000"/>
            </w:tcBorders>
            <w:shd w:val="clear" w:color="auto" w:fill="FAFCCC"/>
            <w:vAlign w:val="center"/>
          </w:tcPr>
          <w:p w:rsidR="002E25E6" w:rsidRPr="00273CDF" w:rsidRDefault="009E0123"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8-7</w:t>
            </w:r>
          </w:p>
        </w:tc>
        <w:tc>
          <w:tcPr>
            <w:tcW w:w="1294" w:type="dxa"/>
            <w:tcBorders>
              <w:top w:val="single" w:sz="6" w:space="0" w:color="000000"/>
              <w:left w:val="single" w:sz="6" w:space="0" w:color="000000"/>
              <w:bottom w:val="single" w:sz="12" w:space="0" w:color="000000"/>
              <w:right w:val="single" w:sz="6" w:space="0" w:color="000000"/>
            </w:tcBorders>
            <w:shd w:val="clear" w:color="auto" w:fill="FAFCCC"/>
            <w:vAlign w:val="center"/>
          </w:tcPr>
          <w:p w:rsidR="002E25E6" w:rsidRPr="00273CDF" w:rsidRDefault="009E0123"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6</w:t>
            </w:r>
          </w:p>
        </w:tc>
        <w:tc>
          <w:tcPr>
            <w:tcW w:w="1254" w:type="dxa"/>
            <w:tcBorders>
              <w:top w:val="single" w:sz="6" w:space="0" w:color="000000"/>
              <w:left w:val="single" w:sz="6" w:space="0" w:color="000000"/>
              <w:bottom w:val="single" w:sz="12" w:space="0" w:color="000000"/>
              <w:right w:val="single" w:sz="12" w:space="0" w:color="000000"/>
            </w:tcBorders>
            <w:shd w:val="clear" w:color="auto" w:fill="FAFCCC"/>
            <w:vAlign w:val="center"/>
          </w:tcPr>
          <w:p w:rsidR="002E25E6" w:rsidRPr="00273CDF" w:rsidRDefault="00FE4EF1" w:rsidP="002E25E6">
            <w:pPr>
              <w:spacing w:after="0" w:line="240" w:lineRule="auto"/>
              <w:jc w:val="center"/>
              <w:rPr>
                <w:rFonts w:ascii="Times New Roman" w:eastAsia="Times New Roman" w:hAnsi="Times New Roman" w:cstheme="minorBidi"/>
                <w:color w:val="002060"/>
                <w:sz w:val="32"/>
                <w:szCs w:val="32"/>
                <w:lang w:eastAsia="en-US"/>
              </w:rPr>
            </w:pPr>
            <w:r>
              <w:rPr>
                <w:rFonts w:ascii="Times New Roman" w:eastAsia="Times New Roman" w:hAnsi="Times New Roman" w:cstheme="minorBidi"/>
                <w:color w:val="002060"/>
                <w:sz w:val="32"/>
                <w:szCs w:val="32"/>
                <w:lang w:eastAsia="en-US"/>
              </w:rPr>
              <w:t>5</w:t>
            </w:r>
            <w:r w:rsidR="00DE5632" w:rsidRPr="00273CDF">
              <w:rPr>
                <w:rFonts w:ascii="Times New Roman" w:eastAsia="Times New Roman" w:hAnsi="Times New Roman" w:cstheme="minorBidi"/>
                <w:color w:val="002060"/>
                <w:sz w:val="32"/>
                <w:szCs w:val="32"/>
                <w:lang w:eastAsia="en-US"/>
              </w:rPr>
              <w:t>-0</w:t>
            </w:r>
          </w:p>
        </w:tc>
      </w:tr>
      <w:tr w:rsidR="004E070F" w:rsidRPr="002E25E6" w:rsidTr="002B41D3">
        <w:tc>
          <w:tcPr>
            <w:tcW w:w="1952" w:type="dxa"/>
            <w:vMerge w:val="restart"/>
            <w:tcBorders>
              <w:top w:val="single" w:sz="12" w:space="0" w:color="000000"/>
              <w:left w:val="single" w:sz="12" w:space="0" w:color="000000"/>
              <w:right w:val="single" w:sz="6" w:space="0" w:color="000000"/>
            </w:tcBorders>
            <w:shd w:val="clear" w:color="auto" w:fill="CFE2F3"/>
            <w:vAlign w:val="center"/>
          </w:tcPr>
          <w:p w:rsidR="00A520C7" w:rsidRPr="00273CDF" w:rsidRDefault="00A520C7" w:rsidP="00A520C7">
            <w:pPr>
              <w:spacing w:after="0" w:line="240" w:lineRule="auto"/>
              <w:jc w:val="center"/>
              <w:rPr>
                <w:rFonts w:ascii="Times New Roman" w:eastAsia="Times New Roman" w:hAnsi="Times New Roman" w:cstheme="minorBidi"/>
                <w:b/>
                <w:color w:val="002060"/>
                <w:sz w:val="24"/>
                <w:szCs w:val="24"/>
                <w:lang w:eastAsia="en-US"/>
              </w:rPr>
            </w:pPr>
          </w:p>
          <w:p w:rsidR="00A520C7" w:rsidRPr="00273CDF" w:rsidRDefault="00A520C7" w:rsidP="00A520C7">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 xml:space="preserve">Wymagania edukacyjne </w:t>
            </w:r>
          </w:p>
          <w:p w:rsidR="004E070F" w:rsidRPr="00273CDF" w:rsidRDefault="004E070F"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br/>
            </w:r>
          </w:p>
        </w:tc>
        <w:tc>
          <w:tcPr>
            <w:tcW w:w="2763" w:type="dxa"/>
            <w:gridSpan w:val="2"/>
            <w:tcBorders>
              <w:top w:val="single" w:sz="12" w:space="0" w:color="000000"/>
              <w:left w:val="single" w:sz="6" w:space="0" w:color="000000"/>
              <w:bottom w:val="single" w:sz="4" w:space="0" w:color="000000"/>
              <w:right w:val="single" w:sz="6" w:space="0" w:color="000000"/>
            </w:tcBorders>
            <w:shd w:val="clear" w:color="auto" w:fill="CFE2F3"/>
            <w:vAlign w:val="center"/>
          </w:tcPr>
          <w:p w:rsidR="004E070F" w:rsidRPr="00273CDF" w:rsidRDefault="00A520C7"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 xml:space="preserve">Umiejętności </w:t>
            </w:r>
            <w:r w:rsidR="004E070F" w:rsidRPr="00273CDF">
              <w:rPr>
                <w:rFonts w:ascii="Times New Roman" w:eastAsia="Times New Roman" w:hAnsi="Times New Roman" w:cstheme="minorBidi"/>
                <w:b/>
                <w:color w:val="002060"/>
                <w:sz w:val="24"/>
                <w:szCs w:val="24"/>
                <w:lang w:eastAsia="en-US"/>
              </w:rPr>
              <w:t>Ruchowe</w:t>
            </w:r>
          </w:p>
        </w:tc>
        <w:tc>
          <w:tcPr>
            <w:tcW w:w="9741" w:type="dxa"/>
            <w:gridSpan w:val="7"/>
            <w:tcBorders>
              <w:top w:val="single" w:sz="12" w:space="0" w:color="000000"/>
              <w:left w:val="single" w:sz="6" w:space="0" w:color="000000"/>
              <w:bottom w:val="single" w:sz="4" w:space="0" w:color="000000"/>
              <w:right w:val="single" w:sz="12" w:space="0" w:color="000000"/>
            </w:tcBorders>
            <w:shd w:val="clear" w:color="auto" w:fill="CFE2F3"/>
            <w:vAlign w:val="center"/>
          </w:tcPr>
          <w:p w:rsidR="004E070F" w:rsidRPr="00273CDF" w:rsidRDefault="004E070F" w:rsidP="004E070F">
            <w:pPr>
              <w:spacing w:after="0" w:line="240" w:lineRule="auto"/>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color w:val="002060"/>
                <w:sz w:val="24"/>
                <w:szCs w:val="24"/>
                <w:lang w:eastAsia="en-US"/>
              </w:rPr>
              <w:t xml:space="preserve">Umiejętności z indywidualnych i zespołowych form aktywności ruchowej: techniczne, taktyczne, utylitarne, zdrowotne i twórcze oceniane podczas wykonywanej aktywności. </w:t>
            </w:r>
            <w:r w:rsidRPr="00273CDF">
              <w:rPr>
                <w:rFonts w:ascii="Times New Roman" w:eastAsia="Times New Roman" w:hAnsi="Times New Roman" w:cstheme="minorBidi"/>
                <w:color w:val="002060"/>
                <w:sz w:val="24"/>
                <w:szCs w:val="24"/>
                <w:lang w:eastAsia="en-US"/>
              </w:rPr>
              <w:br/>
              <w:t xml:space="preserve">W tym obszarze stosujemy indywidualizację </w:t>
            </w:r>
            <w:r w:rsidR="006E2F31" w:rsidRPr="00273CDF">
              <w:rPr>
                <w:rFonts w:ascii="Times New Roman" w:eastAsia="Times New Roman" w:hAnsi="Times New Roman" w:cstheme="minorBidi"/>
                <w:color w:val="002060"/>
                <w:sz w:val="24"/>
                <w:szCs w:val="24"/>
                <w:lang w:eastAsia="en-US"/>
              </w:rPr>
              <w:t xml:space="preserve">lub </w:t>
            </w:r>
            <w:r w:rsidRPr="00273CDF">
              <w:rPr>
                <w:rFonts w:ascii="Times New Roman" w:eastAsia="Times New Roman" w:hAnsi="Times New Roman" w:cstheme="minorBidi"/>
                <w:color w:val="002060"/>
                <w:sz w:val="24"/>
                <w:szCs w:val="24"/>
                <w:lang w:eastAsia="en-US"/>
              </w:rPr>
              <w:t>kartę samooceny ucznia.</w:t>
            </w:r>
          </w:p>
        </w:tc>
      </w:tr>
      <w:tr w:rsidR="004E070F" w:rsidRPr="002E25E6" w:rsidTr="002B41D3">
        <w:tc>
          <w:tcPr>
            <w:tcW w:w="1952" w:type="dxa"/>
            <w:vMerge/>
            <w:tcBorders>
              <w:top w:val="single" w:sz="12" w:space="0" w:color="000000"/>
              <w:left w:val="single" w:sz="12" w:space="0" w:color="000000"/>
              <w:right w:val="single" w:sz="6" w:space="0" w:color="000000"/>
            </w:tcBorders>
            <w:shd w:val="clear" w:color="auto" w:fill="CFE2F3"/>
            <w:vAlign w:val="center"/>
          </w:tcPr>
          <w:p w:rsidR="004E070F" w:rsidRPr="00273CDF" w:rsidRDefault="004E070F" w:rsidP="002E25E6">
            <w:pPr>
              <w:widowControl w:val="0"/>
              <w:pBdr>
                <w:top w:val="nil"/>
                <w:left w:val="nil"/>
                <w:bottom w:val="nil"/>
                <w:right w:val="nil"/>
                <w:between w:val="nil"/>
              </w:pBdr>
              <w:spacing w:after="0" w:line="276" w:lineRule="auto"/>
              <w:rPr>
                <w:rFonts w:ascii="Times New Roman" w:eastAsia="Times New Roman" w:hAnsi="Times New Roman" w:cstheme="minorBidi"/>
                <w:b/>
                <w:color w:val="002060"/>
                <w:sz w:val="24"/>
                <w:szCs w:val="24"/>
                <w:lang w:eastAsia="en-US"/>
              </w:rPr>
            </w:pPr>
          </w:p>
        </w:tc>
        <w:tc>
          <w:tcPr>
            <w:tcW w:w="2763" w:type="dxa"/>
            <w:gridSpan w:val="2"/>
            <w:tcBorders>
              <w:top w:val="single" w:sz="4" w:space="0" w:color="000000"/>
              <w:left w:val="single" w:sz="4" w:space="0" w:color="000000"/>
              <w:bottom w:val="single" w:sz="4" w:space="0" w:color="000000"/>
              <w:right w:val="single" w:sz="6" w:space="0" w:color="000000"/>
            </w:tcBorders>
            <w:shd w:val="clear" w:color="auto" w:fill="CFE2F3"/>
            <w:vAlign w:val="center"/>
          </w:tcPr>
          <w:p w:rsidR="004E070F" w:rsidRPr="00273CDF" w:rsidRDefault="00A520C7"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 xml:space="preserve">Kompetencje – wiedza </w:t>
            </w:r>
            <w:r w:rsidRPr="00273CDF">
              <w:rPr>
                <w:rFonts w:ascii="Times New Roman" w:eastAsia="Times New Roman" w:hAnsi="Times New Roman" w:cstheme="minorBidi"/>
                <w:b/>
                <w:color w:val="002060"/>
                <w:sz w:val="24"/>
                <w:szCs w:val="24"/>
                <w:lang w:eastAsia="en-US"/>
              </w:rPr>
              <w:br/>
              <w:t>w ujęciu praktycznym</w:t>
            </w:r>
          </w:p>
        </w:tc>
        <w:tc>
          <w:tcPr>
            <w:tcW w:w="9741" w:type="dxa"/>
            <w:gridSpan w:val="7"/>
            <w:tcBorders>
              <w:top w:val="single" w:sz="4" w:space="0" w:color="000000"/>
              <w:left w:val="single" w:sz="4" w:space="0" w:color="000000"/>
              <w:bottom w:val="single" w:sz="4" w:space="0" w:color="000000"/>
              <w:right w:val="single" w:sz="12" w:space="0" w:color="000000"/>
            </w:tcBorders>
            <w:shd w:val="clear" w:color="auto" w:fill="CFE2F3"/>
            <w:vAlign w:val="center"/>
          </w:tcPr>
          <w:p w:rsidR="004E070F" w:rsidRPr="00273CDF" w:rsidRDefault="004E070F" w:rsidP="004E070F">
            <w:pPr>
              <w:widowControl w:val="0"/>
              <w:pBdr>
                <w:top w:val="nil"/>
                <w:left w:val="nil"/>
                <w:bottom w:val="nil"/>
                <w:right w:val="nil"/>
                <w:between w:val="nil"/>
              </w:pBdr>
              <w:spacing w:after="0" w:line="240" w:lineRule="auto"/>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color w:val="002060"/>
                <w:sz w:val="24"/>
                <w:szCs w:val="24"/>
                <w:lang w:eastAsia="en-US"/>
              </w:rPr>
              <w:t xml:space="preserve">Poziom umiejętności organizacyjnych, umiejętność prowadzenia rozgrzewki, fragmentu lekcji, sędziowania, organizacji zawodów, imprez itp. – ocenia nauczyciel na podstawie obserwacji. </w:t>
            </w:r>
          </w:p>
        </w:tc>
      </w:tr>
      <w:tr w:rsidR="004E070F" w:rsidRPr="002E25E6" w:rsidTr="002B41D3">
        <w:tc>
          <w:tcPr>
            <w:tcW w:w="1952" w:type="dxa"/>
            <w:vMerge/>
            <w:tcBorders>
              <w:top w:val="single" w:sz="12" w:space="0" w:color="000000"/>
              <w:left w:val="single" w:sz="12" w:space="0" w:color="000000"/>
              <w:right w:val="single" w:sz="6" w:space="0" w:color="000000"/>
            </w:tcBorders>
            <w:shd w:val="clear" w:color="auto" w:fill="CFE2F3"/>
            <w:vAlign w:val="center"/>
          </w:tcPr>
          <w:p w:rsidR="004E070F" w:rsidRPr="00273CDF" w:rsidRDefault="004E070F" w:rsidP="002E25E6">
            <w:pPr>
              <w:widowControl w:val="0"/>
              <w:pBdr>
                <w:top w:val="nil"/>
                <w:left w:val="nil"/>
                <w:bottom w:val="nil"/>
                <w:right w:val="nil"/>
                <w:between w:val="nil"/>
              </w:pBdr>
              <w:spacing w:after="0" w:line="276" w:lineRule="auto"/>
              <w:rPr>
                <w:rFonts w:ascii="Times New Roman" w:eastAsia="Times New Roman" w:hAnsi="Times New Roman" w:cstheme="minorBidi"/>
                <w:color w:val="002060"/>
                <w:sz w:val="24"/>
                <w:szCs w:val="24"/>
                <w:lang w:eastAsia="en-US"/>
              </w:rPr>
            </w:pPr>
          </w:p>
        </w:tc>
        <w:tc>
          <w:tcPr>
            <w:tcW w:w="2763" w:type="dxa"/>
            <w:gridSpan w:val="2"/>
            <w:tcBorders>
              <w:top w:val="single" w:sz="4" w:space="0" w:color="000000"/>
              <w:left w:val="single" w:sz="6" w:space="0" w:color="000000"/>
              <w:bottom w:val="single" w:sz="12" w:space="0" w:color="000000"/>
              <w:right w:val="single" w:sz="6" w:space="0" w:color="000000"/>
            </w:tcBorders>
            <w:shd w:val="clear" w:color="auto" w:fill="CFE2F3"/>
            <w:vAlign w:val="center"/>
          </w:tcPr>
          <w:p w:rsidR="004E070F" w:rsidRPr="00273CDF" w:rsidRDefault="00A520C7" w:rsidP="002E25E6">
            <w:pPr>
              <w:spacing w:after="0" w:line="240" w:lineRule="auto"/>
              <w:jc w:val="center"/>
              <w:rPr>
                <w:rFonts w:ascii="Times New Roman" w:eastAsia="Times New Roman" w:hAnsi="Times New Roman" w:cstheme="minorBidi"/>
                <w:b/>
                <w:bCs/>
                <w:color w:val="002060"/>
                <w:sz w:val="24"/>
                <w:szCs w:val="24"/>
                <w:lang w:eastAsia="en-US"/>
              </w:rPr>
            </w:pPr>
            <w:r w:rsidRPr="00273CDF">
              <w:rPr>
                <w:rFonts w:ascii="Times New Roman" w:hAnsi="Times New Roman"/>
                <w:b/>
                <w:bCs/>
                <w:color w:val="002060"/>
                <w:sz w:val="24"/>
                <w:szCs w:val="24"/>
              </w:rPr>
              <w:t>Udział w próbach sprawności fizycznej</w:t>
            </w:r>
          </w:p>
        </w:tc>
        <w:tc>
          <w:tcPr>
            <w:tcW w:w="9741" w:type="dxa"/>
            <w:gridSpan w:val="7"/>
            <w:tcBorders>
              <w:top w:val="single" w:sz="4" w:space="0" w:color="000000"/>
              <w:left w:val="single" w:sz="6" w:space="0" w:color="000000"/>
              <w:bottom w:val="single" w:sz="12" w:space="0" w:color="000000"/>
              <w:right w:val="single" w:sz="12" w:space="0" w:color="000000"/>
            </w:tcBorders>
            <w:shd w:val="clear" w:color="auto" w:fill="CFE2F3"/>
            <w:vAlign w:val="center"/>
          </w:tcPr>
          <w:p w:rsidR="004E070F" w:rsidRPr="00273CDF" w:rsidRDefault="00A520C7" w:rsidP="00A520C7">
            <w:pPr>
              <w:widowControl w:val="0"/>
              <w:pBdr>
                <w:top w:val="nil"/>
                <w:left w:val="nil"/>
                <w:bottom w:val="nil"/>
                <w:right w:val="nil"/>
                <w:between w:val="nil"/>
              </w:pBdr>
              <w:spacing w:after="0" w:line="240" w:lineRule="auto"/>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color w:val="002060"/>
                <w:sz w:val="24"/>
                <w:szCs w:val="24"/>
                <w:lang w:eastAsia="en-US"/>
              </w:rPr>
              <w:t xml:space="preserve">Zaangażowanie w wykonanie prób sprawności fizycznej na miarę możliwości ucznia. Ocenia nauczyciel na podstawie obserwacji. </w:t>
            </w:r>
          </w:p>
        </w:tc>
      </w:tr>
      <w:tr w:rsidR="0089276C" w:rsidRPr="002E25E6" w:rsidTr="007863DA">
        <w:trPr>
          <w:trHeight w:val="1214"/>
        </w:trPr>
        <w:tc>
          <w:tcPr>
            <w:tcW w:w="1952" w:type="dxa"/>
            <w:tcBorders>
              <w:top w:val="single" w:sz="12" w:space="0" w:color="000000"/>
              <w:left w:val="single" w:sz="12" w:space="0" w:color="000000"/>
              <w:right w:val="single" w:sz="6" w:space="0" w:color="000000"/>
            </w:tcBorders>
            <w:shd w:val="clear" w:color="auto" w:fill="FAFCCC"/>
            <w:vAlign w:val="center"/>
          </w:tcPr>
          <w:p w:rsidR="0089276C" w:rsidRPr="00273CDF" w:rsidRDefault="0089276C"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lastRenderedPageBreak/>
              <w:t xml:space="preserve">Aktywność </w:t>
            </w:r>
          </w:p>
          <w:p w:rsidR="0089276C" w:rsidRPr="00273CDF" w:rsidRDefault="0089276C" w:rsidP="002E25E6">
            <w:pPr>
              <w:spacing w:after="0" w:line="240" w:lineRule="auto"/>
              <w:jc w:val="center"/>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b/>
                <w:color w:val="002060"/>
                <w:sz w:val="24"/>
                <w:szCs w:val="24"/>
                <w:lang w:eastAsia="en-US"/>
              </w:rPr>
              <w:t>Zaangażowanie</w:t>
            </w:r>
            <w:r w:rsidRPr="00273CDF">
              <w:rPr>
                <w:rFonts w:ascii="Times New Roman" w:eastAsia="Times New Roman" w:hAnsi="Times New Roman" w:cstheme="minorBidi"/>
                <w:b/>
                <w:color w:val="002060"/>
                <w:sz w:val="24"/>
                <w:szCs w:val="24"/>
                <w:lang w:eastAsia="en-US"/>
              </w:rPr>
              <w:br/>
            </w:r>
          </w:p>
        </w:tc>
        <w:tc>
          <w:tcPr>
            <w:tcW w:w="12504" w:type="dxa"/>
            <w:gridSpan w:val="9"/>
            <w:tcBorders>
              <w:top w:val="single" w:sz="12" w:space="0" w:color="000000"/>
              <w:left w:val="single" w:sz="6" w:space="0" w:color="000000"/>
              <w:right w:val="single" w:sz="12" w:space="0" w:color="000000"/>
            </w:tcBorders>
            <w:shd w:val="clear" w:color="auto" w:fill="FAFCCC"/>
          </w:tcPr>
          <w:p w:rsidR="0089276C" w:rsidRPr="00273CDF" w:rsidRDefault="0089276C" w:rsidP="007863DA">
            <w:pPr>
              <w:pStyle w:val="NormalnyWeb"/>
              <w:rPr>
                <w:color w:val="002060"/>
              </w:rPr>
            </w:pPr>
            <w:r w:rsidRPr="00273CDF">
              <w:rPr>
                <w:color w:val="002060"/>
              </w:rPr>
              <w:t xml:space="preserve">Podczas zajęć wychowania fizycznego uczniowie otrzymują plusy lub oceny bieżące za aktywność i zaangażowanie w lekcji. Regularne uczestnictwo w zajęciach umożliwia systematyczne gromadzenie plusów oraz pozytywnie wpływa na ocenę śródroczną lub roczną. Uczniowie, którzy nie biorą udziału w zajęciach, nie mają możliwości zdobywania plusów, </w:t>
            </w:r>
            <w:r w:rsidR="00A520C7" w:rsidRPr="00273CDF">
              <w:rPr>
                <w:color w:val="002060"/>
              </w:rPr>
              <w:br/>
            </w:r>
            <w:r w:rsidRPr="00273CDF">
              <w:rPr>
                <w:color w:val="002060"/>
              </w:rPr>
              <w:t>co skutkuje niższą oceną z aktywności w tym obszarze.</w:t>
            </w:r>
            <w:r w:rsidR="00AD23C4" w:rsidRPr="00273CDF">
              <w:rPr>
                <w:color w:val="002060"/>
              </w:rPr>
              <w:t xml:space="preserve"> Uczeń może również otrzymać na lekcji (-) za brak zaangażowania, pracę poniżej swoich możliwości.  </w:t>
            </w:r>
          </w:p>
        </w:tc>
      </w:tr>
      <w:tr w:rsidR="002E25E6" w:rsidRPr="002E25E6" w:rsidTr="002B41D3">
        <w:trPr>
          <w:trHeight w:val="537"/>
        </w:trPr>
        <w:tc>
          <w:tcPr>
            <w:tcW w:w="1952" w:type="dxa"/>
            <w:vMerge w:val="restart"/>
            <w:tcBorders>
              <w:top w:val="single" w:sz="12" w:space="0" w:color="000000"/>
              <w:left w:val="single" w:sz="12" w:space="0" w:color="000000"/>
              <w:bottom w:val="single" w:sz="6" w:space="0" w:color="000000"/>
              <w:right w:val="single" w:sz="6" w:space="0" w:color="000000"/>
            </w:tcBorders>
            <w:shd w:val="clear" w:color="auto" w:fill="C9DAF8"/>
            <w:vAlign w:val="center"/>
          </w:tcPr>
          <w:p w:rsidR="002E25E6" w:rsidRPr="00273CDF" w:rsidRDefault="002E25E6" w:rsidP="002E25E6">
            <w:pPr>
              <w:spacing w:after="0" w:line="240" w:lineRule="auto"/>
              <w:jc w:val="center"/>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b/>
                <w:color w:val="002060"/>
                <w:sz w:val="24"/>
                <w:szCs w:val="24"/>
                <w:lang w:eastAsia="en-US"/>
              </w:rPr>
              <w:t xml:space="preserve">Aktywność dodatkowa </w:t>
            </w:r>
            <w:r w:rsidRPr="00273CDF">
              <w:rPr>
                <w:rFonts w:ascii="Times New Roman" w:eastAsia="Times New Roman" w:hAnsi="Times New Roman" w:cstheme="minorBidi"/>
                <w:b/>
                <w:color w:val="002060"/>
                <w:sz w:val="24"/>
                <w:szCs w:val="24"/>
                <w:lang w:eastAsia="en-US"/>
              </w:rPr>
              <w:br/>
            </w:r>
          </w:p>
        </w:tc>
        <w:tc>
          <w:tcPr>
            <w:tcW w:w="1558" w:type="dxa"/>
            <w:tcBorders>
              <w:top w:val="single" w:sz="12" w:space="0" w:color="000000"/>
              <w:left w:val="single" w:sz="6" w:space="0" w:color="000000"/>
              <w:bottom w:val="single" w:sz="6" w:space="0" w:color="000000"/>
              <w:right w:val="single" w:sz="6" w:space="0" w:color="000000"/>
            </w:tcBorders>
            <w:shd w:val="clear" w:color="auto" w:fill="C9DAF8"/>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Sport</w:t>
            </w:r>
          </w:p>
        </w:tc>
        <w:tc>
          <w:tcPr>
            <w:tcW w:w="10946" w:type="dxa"/>
            <w:gridSpan w:val="8"/>
            <w:tcBorders>
              <w:top w:val="single" w:sz="12" w:space="0" w:color="000000"/>
              <w:left w:val="single" w:sz="6" w:space="0" w:color="000000"/>
              <w:bottom w:val="single" w:sz="6" w:space="0" w:color="000000"/>
              <w:right w:val="single" w:sz="12" w:space="0" w:color="000000"/>
            </w:tcBorders>
            <w:shd w:val="clear" w:color="auto" w:fill="C9DAF8"/>
          </w:tcPr>
          <w:p w:rsidR="002E25E6" w:rsidRPr="00273CDF" w:rsidRDefault="002E25E6" w:rsidP="002E25E6">
            <w:pPr>
              <w:spacing w:after="0" w:line="240" w:lineRule="auto"/>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color w:val="002060"/>
                <w:sz w:val="24"/>
                <w:szCs w:val="24"/>
                <w:lang w:eastAsia="en-US"/>
              </w:rPr>
              <w:t xml:space="preserve">Przez aktywność dodatkową w obszarze sport należy rozumieć udział ucznia w zawodach sportowych (SZS) </w:t>
            </w:r>
            <w:r w:rsidRPr="00273CDF">
              <w:rPr>
                <w:rFonts w:ascii="Times New Roman" w:eastAsia="Times New Roman" w:hAnsi="Times New Roman" w:cstheme="minorBidi"/>
                <w:color w:val="002060"/>
                <w:sz w:val="24"/>
                <w:szCs w:val="24"/>
                <w:lang w:eastAsia="en-US"/>
              </w:rPr>
              <w:br/>
              <w:t>oraz w udokumentowanej, pozaszkolnej aktywności ruchowej w klubach sportowych. W tym obszarze uczeń promowany jest tylko ocenami 5 lub 6. Celująca ocena = wybitne osiągnięcia sportowe.</w:t>
            </w:r>
          </w:p>
        </w:tc>
      </w:tr>
      <w:tr w:rsidR="002E25E6" w:rsidRPr="002E25E6" w:rsidTr="002B41D3">
        <w:trPr>
          <w:trHeight w:val="754"/>
        </w:trPr>
        <w:tc>
          <w:tcPr>
            <w:tcW w:w="1952" w:type="dxa"/>
            <w:vMerge/>
            <w:tcBorders>
              <w:top w:val="single" w:sz="12" w:space="0" w:color="000000"/>
              <w:left w:val="single" w:sz="12" w:space="0" w:color="000000"/>
              <w:bottom w:val="single" w:sz="6" w:space="0" w:color="000000"/>
              <w:right w:val="single" w:sz="6" w:space="0" w:color="000000"/>
            </w:tcBorders>
            <w:shd w:val="clear" w:color="auto" w:fill="C9DAF8"/>
            <w:vAlign w:val="center"/>
          </w:tcPr>
          <w:p w:rsidR="002E25E6" w:rsidRPr="007863DA" w:rsidRDefault="002E25E6" w:rsidP="002E25E6">
            <w:pPr>
              <w:widowControl w:val="0"/>
              <w:pBdr>
                <w:top w:val="nil"/>
                <w:left w:val="nil"/>
                <w:bottom w:val="nil"/>
                <w:right w:val="nil"/>
                <w:between w:val="nil"/>
              </w:pBdr>
              <w:spacing w:after="0" w:line="276" w:lineRule="auto"/>
              <w:rPr>
                <w:rFonts w:ascii="Times New Roman" w:eastAsia="Times New Roman" w:hAnsi="Times New Roman" w:cstheme="minorBidi"/>
                <w:sz w:val="24"/>
                <w:szCs w:val="24"/>
                <w:lang w:eastAsia="en-US"/>
              </w:rPr>
            </w:pPr>
          </w:p>
        </w:tc>
        <w:tc>
          <w:tcPr>
            <w:tcW w:w="1558" w:type="dxa"/>
            <w:tcBorders>
              <w:top w:val="single" w:sz="6" w:space="0" w:color="000000"/>
              <w:left w:val="single" w:sz="6" w:space="0" w:color="000000"/>
              <w:bottom w:val="single" w:sz="12" w:space="0" w:color="000000"/>
              <w:right w:val="single" w:sz="6" w:space="0" w:color="000000"/>
            </w:tcBorders>
            <w:shd w:val="clear" w:color="auto" w:fill="C9DAF8"/>
            <w:vAlign w:val="center"/>
          </w:tcPr>
          <w:p w:rsidR="002E25E6" w:rsidRPr="00273CDF" w:rsidRDefault="002E25E6" w:rsidP="002E25E6">
            <w:pPr>
              <w:spacing w:after="0" w:line="240" w:lineRule="auto"/>
              <w:jc w:val="center"/>
              <w:rPr>
                <w:rFonts w:ascii="Times New Roman" w:eastAsia="Times New Roman" w:hAnsi="Times New Roman" w:cstheme="minorBidi"/>
                <w:b/>
                <w:color w:val="002060"/>
                <w:sz w:val="24"/>
                <w:szCs w:val="24"/>
                <w:lang w:eastAsia="en-US"/>
              </w:rPr>
            </w:pPr>
            <w:r w:rsidRPr="00273CDF">
              <w:rPr>
                <w:rFonts w:ascii="Times New Roman" w:eastAsia="Times New Roman" w:hAnsi="Times New Roman" w:cstheme="minorBidi"/>
                <w:b/>
                <w:color w:val="002060"/>
                <w:sz w:val="24"/>
                <w:szCs w:val="24"/>
                <w:lang w:eastAsia="en-US"/>
              </w:rPr>
              <w:t>Rekreacja</w:t>
            </w:r>
          </w:p>
        </w:tc>
        <w:tc>
          <w:tcPr>
            <w:tcW w:w="10946" w:type="dxa"/>
            <w:gridSpan w:val="8"/>
            <w:tcBorders>
              <w:top w:val="single" w:sz="6" w:space="0" w:color="000000"/>
              <w:left w:val="single" w:sz="6" w:space="0" w:color="000000"/>
              <w:bottom w:val="single" w:sz="12" w:space="0" w:color="000000"/>
              <w:right w:val="single" w:sz="12" w:space="0" w:color="000000"/>
            </w:tcBorders>
            <w:shd w:val="clear" w:color="auto" w:fill="C9DAF8"/>
          </w:tcPr>
          <w:p w:rsidR="002E25E6" w:rsidRPr="00273CDF" w:rsidRDefault="002E25E6" w:rsidP="002E25E6">
            <w:pPr>
              <w:spacing w:after="0" w:line="240" w:lineRule="auto"/>
              <w:rPr>
                <w:rFonts w:ascii="Times New Roman" w:eastAsia="Times New Roman" w:hAnsi="Times New Roman" w:cstheme="minorBidi"/>
                <w:color w:val="002060"/>
                <w:sz w:val="24"/>
                <w:szCs w:val="24"/>
                <w:lang w:eastAsia="en-US"/>
              </w:rPr>
            </w:pPr>
            <w:r w:rsidRPr="00273CDF">
              <w:rPr>
                <w:rFonts w:ascii="Times New Roman" w:eastAsia="Times New Roman" w:hAnsi="Times New Roman" w:cstheme="minorBidi"/>
                <w:color w:val="002060"/>
                <w:sz w:val="24"/>
                <w:szCs w:val="24"/>
                <w:lang w:eastAsia="en-US"/>
              </w:rPr>
              <w:t>Przez aktywność dodatkową w obszarze rekreacja należy rozumieć udział ucznia w organizacji imprez szkolnych o charakterze rekreacyjnym, prowadzenie kroniki, gazetki, strony WWW itp. W tym obszarze uczeń promowany jest tylko ocenami 5 lub 6.</w:t>
            </w:r>
          </w:p>
        </w:tc>
      </w:tr>
      <w:bookmarkEnd w:id="10"/>
    </w:tbl>
    <w:p w:rsidR="00CF55C8" w:rsidRPr="002B41D3" w:rsidRDefault="00CF55C8" w:rsidP="00CF55C8">
      <w:pPr>
        <w:rPr>
          <w:rFonts w:ascii="Georgia" w:hAnsi="Georgia"/>
          <w:b/>
          <w:bCs/>
          <w:color w:val="002060"/>
          <w:sz w:val="36"/>
          <w:szCs w:val="36"/>
        </w:rPr>
      </w:pPr>
    </w:p>
    <w:p w:rsidR="00CF55C8" w:rsidRPr="00554E28" w:rsidRDefault="0005720F" w:rsidP="009E0123">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b/>
          <w:bCs/>
          <w:color w:val="002060"/>
          <w:sz w:val="32"/>
          <w:szCs w:val="32"/>
        </w:rPr>
      </w:pPr>
      <w:r>
        <w:rPr>
          <w:rFonts w:ascii="Times New Roman" w:hAnsi="Times New Roman"/>
          <w:b/>
          <w:bCs/>
          <w:color w:val="002060"/>
          <w:sz w:val="32"/>
          <w:szCs w:val="32"/>
        </w:rPr>
        <w:t>U</w:t>
      </w:r>
      <w:r w:rsidR="00CF55C8" w:rsidRPr="00554E28">
        <w:rPr>
          <w:rFonts w:ascii="Times New Roman" w:hAnsi="Times New Roman"/>
          <w:b/>
          <w:bCs/>
          <w:color w:val="002060"/>
          <w:sz w:val="32"/>
          <w:szCs w:val="32"/>
        </w:rPr>
        <w:t>stalenie oceny klasyfikacyjnej</w:t>
      </w:r>
    </w:p>
    <w:p w:rsidR="00CF55C8" w:rsidRPr="00554E28" w:rsidRDefault="00CF55C8" w:rsidP="00D71B7A">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Uczeń w każdym półroczu otrzymuje cztery bieżące oceny wynikające z systematycznego udziału w zajęciach wychowania fizycznego.</w:t>
      </w:r>
    </w:p>
    <w:p w:rsidR="00CF55C8" w:rsidRPr="00554E28" w:rsidRDefault="00CF55C8" w:rsidP="00D71B7A">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Podczas zajęć uczeń gromadzi plusy oraz oceny za zaangażowanie i aktywność</w:t>
      </w:r>
      <w:r w:rsidR="004E0E34">
        <w:rPr>
          <w:rFonts w:ascii="Times New Roman" w:eastAsia="Times New Roman" w:hAnsi="Times New Roman"/>
          <w:color w:val="002060"/>
          <w:sz w:val="24"/>
          <w:szCs w:val="24"/>
        </w:rPr>
        <w:t xml:space="preserve">. </w:t>
      </w:r>
      <w:r w:rsidRPr="00554E28">
        <w:rPr>
          <w:rFonts w:ascii="Times New Roman" w:eastAsia="Times New Roman" w:hAnsi="Times New Roman"/>
          <w:color w:val="002060"/>
          <w:sz w:val="24"/>
          <w:szCs w:val="24"/>
        </w:rPr>
        <w:t xml:space="preserve">Zgromadzone plusy mają wpływ na ocenę klasyfikacyjną – mogą ją podnieść w przypadku wysokiej aktywności i pozytywnej postawy ucznia. </w:t>
      </w:r>
      <w:r w:rsidRPr="00554E28">
        <w:rPr>
          <w:rFonts w:ascii="Times New Roman" w:hAnsi="Times New Roman"/>
          <w:color w:val="002060"/>
          <w:sz w:val="24"/>
          <w:szCs w:val="24"/>
        </w:rPr>
        <w:t>Uczeń może otrzymać minusy, jeśli: nie angażuje się w wykonywanie ćwiczeń, wykonuje je niedbale lub niepoprawnie,</w:t>
      </w:r>
      <w:r w:rsidR="00FE4EF1">
        <w:rPr>
          <w:rFonts w:ascii="Times New Roman" w:hAnsi="Times New Roman"/>
          <w:color w:val="002060"/>
          <w:sz w:val="24"/>
          <w:szCs w:val="24"/>
        </w:rPr>
        <w:t xml:space="preserve"> </w:t>
      </w:r>
      <w:r w:rsidRPr="00554E28">
        <w:rPr>
          <w:rFonts w:ascii="Times New Roman" w:hAnsi="Times New Roman"/>
          <w:color w:val="002060"/>
          <w:sz w:val="24"/>
          <w:szCs w:val="24"/>
        </w:rPr>
        <w:t>nie przestrzega zasad współpracy i fair play.</w:t>
      </w:r>
      <w:r w:rsidR="002B41D3" w:rsidRPr="00554E28">
        <w:rPr>
          <w:rFonts w:ascii="Times New Roman" w:hAnsi="Times New Roman"/>
          <w:color w:val="002060"/>
          <w:sz w:val="24"/>
          <w:szCs w:val="24"/>
        </w:rPr>
        <w:t xml:space="preserve"> </w:t>
      </w:r>
      <w:r w:rsidRPr="00554E28">
        <w:rPr>
          <w:rFonts w:ascii="Times New Roman" w:hAnsi="Times New Roman"/>
          <w:color w:val="002060"/>
          <w:sz w:val="24"/>
          <w:szCs w:val="24"/>
        </w:rPr>
        <w:t xml:space="preserve">Liczba </w:t>
      </w:r>
      <w:r w:rsidR="006072EA" w:rsidRPr="00554E28">
        <w:rPr>
          <w:rFonts w:ascii="Times New Roman" w:hAnsi="Times New Roman"/>
          <w:color w:val="002060"/>
          <w:sz w:val="24"/>
          <w:szCs w:val="24"/>
        </w:rPr>
        <w:t>plusów</w:t>
      </w:r>
      <w:r w:rsidR="006072EA">
        <w:rPr>
          <w:rFonts w:ascii="Times New Roman" w:hAnsi="Times New Roman"/>
          <w:color w:val="002060"/>
          <w:sz w:val="24"/>
          <w:szCs w:val="24"/>
        </w:rPr>
        <w:t xml:space="preserve"> </w:t>
      </w:r>
      <w:r w:rsidR="006072EA" w:rsidRPr="00554E28">
        <w:rPr>
          <w:rFonts w:ascii="Times New Roman" w:hAnsi="Times New Roman"/>
          <w:color w:val="002060"/>
          <w:sz w:val="24"/>
          <w:szCs w:val="24"/>
        </w:rPr>
        <w:t>i</w:t>
      </w:r>
      <w:r w:rsidRPr="00554E28">
        <w:rPr>
          <w:rFonts w:ascii="Times New Roman" w:hAnsi="Times New Roman"/>
          <w:color w:val="002060"/>
          <w:sz w:val="24"/>
          <w:szCs w:val="24"/>
        </w:rPr>
        <w:t xml:space="preserve"> minusów ma wpływ na ewentualne podniesie oceny. </w:t>
      </w:r>
    </w:p>
    <w:p w:rsidR="00CF55C8" w:rsidRPr="00554E28" w:rsidRDefault="00CF55C8" w:rsidP="00D71B7A">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Uczeń otrzymuje również jedną lub dwie oceny z aktywności dodatkowej, podejmowanej na terenie szkoły</w:t>
      </w:r>
      <w:r w:rsidR="00125A18">
        <w:rPr>
          <w:rFonts w:ascii="Times New Roman" w:eastAsia="Times New Roman" w:hAnsi="Times New Roman"/>
          <w:color w:val="002060"/>
          <w:sz w:val="24"/>
          <w:szCs w:val="24"/>
        </w:rPr>
        <w:br/>
      </w:r>
      <w:r w:rsidRPr="00554E28">
        <w:rPr>
          <w:rFonts w:ascii="Times New Roman" w:eastAsia="Times New Roman" w:hAnsi="Times New Roman"/>
          <w:color w:val="002060"/>
          <w:sz w:val="24"/>
          <w:szCs w:val="24"/>
        </w:rPr>
        <w:t>lub poza nią (np. udział w zawodach, akcjach sportowych, wolontariacie sportowym).</w:t>
      </w:r>
    </w:p>
    <w:p w:rsidR="00CF55C8" w:rsidRPr="00554E28" w:rsidRDefault="00CF55C8" w:rsidP="00D71B7A">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Uczeń uzyskuje oceny bieżące z realizacji wymagań edukacyjnych określonych przez nauczyciela dla danej klasy.</w:t>
      </w:r>
    </w:p>
    <w:p w:rsidR="00CF55C8" w:rsidRPr="00554E28" w:rsidRDefault="00CF55C8" w:rsidP="00D71B7A">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 xml:space="preserve">Ocena klasyfikacyjna półroczna, roczna czy końcowa stanowi </w:t>
      </w:r>
      <w:r w:rsidRPr="00554E28">
        <w:rPr>
          <w:rFonts w:ascii="Times New Roman" w:eastAsia="Times New Roman" w:hAnsi="Times New Roman"/>
          <w:b/>
          <w:bCs/>
          <w:color w:val="EE0000"/>
          <w:sz w:val="24"/>
          <w:szCs w:val="24"/>
        </w:rPr>
        <w:t>wynik analizy</w:t>
      </w:r>
      <w:r w:rsidRPr="00554E28">
        <w:rPr>
          <w:rFonts w:ascii="Times New Roman" w:eastAsia="Times New Roman" w:hAnsi="Times New Roman"/>
          <w:color w:val="EE0000"/>
          <w:sz w:val="24"/>
          <w:szCs w:val="24"/>
        </w:rPr>
        <w:t xml:space="preserve"> </w:t>
      </w:r>
      <w:r w:rsidRPr="00554E28">
        <w:rPr>
          <w:rFonts w:ascii="Times New Roman" w:eastAsia="Times New Roman" w:hAnsi="Times New Roman"/>
          <w:color w:val="002060"/>
          <w:sz w:val="24"/>
          <w:szCs w:val="24"/>
        </w:rPr>
        <w:t xml:space="preserve">(nie średnia, nie średnia ważona!) </w:t>
      </w:r>
      <w:r w:rsidR="00125A18">
        <w:rPr>
          <w:rFonts w:ascii="Times New Roman" w:eastAsia="Times New Roman" w:hAnsi="Times New Roman"/>
          <w:color w:val="002060"/>
          <w:sz w:val="24"/>
          <w:szCs w:val="24"/>
        </w:rPr>
        <w:br/>
      </w:r>
      <w:r w:rsidRPr="00554E28">
        <w:rPr>
          <w:rFonts w:ascii="Times New Roman" w:eastAsia="Times New Roman" w:hAnsi="Times New Roman"/>
          <w:b/>
          <w:bCs/>
          <w:color w:val="EE0000"/>
          <w:sz w:val="24"/>
          <w:szCs w:val="24"/>
        </w:rPr>
        <w:t>wszystkich zgromadzonych ocen</w:t>
      </w:r>
      <w:r w:rsidRPr="00554E28">
        <w:rPr>
          <w:rFonts w:ascii="Times New Roman" w:eastAsia="Times New Roman" w:hAnsi="Times New Roman"/>
          <w:sz w:val="24"/>
          <w:szCs w:val="24"/>
        </w:rPr>
        <w:t xml:space="preserve">, </w:t>
      </w:r>
      <w:r w:rsidRPr="00554E28">
        <w:rPr>
          <w:rFonts w:ascii="Times New Roman" w:eastAsia="Times New Roman" w:hAnsi="Times New Roman"/>
          <w:color w:val="002060"/>
          <w:sz w:val="24"/>
          <w:szCs w:val="24"/>
        </w:rPr>
        <w:t xml:space="preserve">ze szczególnym uwzględnieniem czynnego udziału w lekcjach </w:t>
      </w:r>
      <w:r w:rsidR="006072EA" w:rsidRPr="00554E28">
        <w:rPr>
          <w:rFonts w:ascii="Times New Roman" w:eastAsia="Times New Roman" w:hAnsi="Times New Roman"/>
          <w:color w:val="002060"/>
          <w:sz w:val="24"/>
          <w:szCs w:val="24"/>
        </w:rPr>
        <w:t>WF</w:t>
      </w:r>
      <w:r w:rsidR="006072EA">
        <w:rPr>
          <w:rFonts w:ascii="Times New Roman" w:eastAsia="Times New Roman" w:hAnsi="Times New Roman"/>
          <w:color w:val="002060"/>
          <w:sz w:val="24"/>
          <w:szCs w:val="24"/>
        </w:rPr>
        <w:t xml:space="preserve"> </w:t>
      </w:r>
      <w:r w:rsidR="006072EA" w:rsidRPr="00554E28">
        <w:rPr>
          <w:rFonts w:ascii="Times New Roman" w:eastAsia="Times New Roman" w:hAnsi="Times New Roman"/>
          <w:color w:val="002060"/>
          <w:sz w:val="24"/>
          <w:szCs w:val="24"/>
        </w:rPr>
        <w:t>oraz</w:t>
      </w:r>
      <w:r w:rsidRPr="00554E28">
        <w:rPr>
          <w:rFonts w:ascii="Times New Roman" w:eastAsia="Times New Roman" w:hAnsi="Times New Roman"/>
          <w:color w:val="002060"/>
          <w:sz w:val="24"/>
          <w:szCs w:val="24"/>
        </w:rPr>
        <w:t xml:space="preserve"> zaangażowania </w:t>
      </w:r>
      <w:r w:rsidR="0005720F">
        <w:rPr>
          <w:rFonts w:ascii="Times New Roman" w:eastAsia="Times New Roman" w:hAnsi="Times New Roman"/>
          <w:color w:val="002060"/>
          <w:sz w:val="24"/>
          <w:szCs w:val="24"/>
        </w:rPr>
        <w:br/>
      </w:r>
      <w:r w:rsidRPr="00554E28">
        <w:rPr>
          <w:rFonts w:ascii="Times New Roman" w:eastAsia="Times New Roman" w:hAnsi="Times New Roman"/>
          <w:color w:val="002060"/>
          <w:sz w:val="24"/>
          <w:szCs w:val="24"/>
        </w:rPr>
        <w:t xml:space="preserve">i aktywności oraz z realizacji wymagań edukacyjnych. O ocenie decyduje </w:t>
      </w:r>
      <w:r w:rsidR="006072EA" w:rsidRPr="00554E28">
        <w:rPr>
          <w:rFonts w:ascii="Times New Roman" w:eastAsia="Times New Roman" w:hAnsi="Times New Roman"/>
          <w:color w:val="002060"/>
          <w:sz w:val="24"/>
          <w:szCs w:val="24"/>
        </w:rPr>
        <w:t>nauczyciel</w:t>
      </w:r>
      <w:r w:rsidR="006072EA">
        <w:rPr>
          <w:rFonts w:ascii="Times New Roman" w:eastAsia="Times New Roman" w:hAnsi="Times New Roman"/>
          <w:color w:val="002060"/>
          <w:sz w:val="24"/>
          <w:szCs w:val="24"/>
        </w:rPr>
        <w:t xml:space="preserve"> </w:t>
      </w:r>
      <w:r w:rsidR="006072EA" w:rsidRPr="00554E28">
        <w:rPr>
          <w:rFonts w:ascii="Times New Roman" w:eastAsia="Times New Roman" w:hAnsi="Times New Roman"/>
          <w:color w:val="002060"/>
          <w:sz w:val="24"/>
          <w:szCs w:val="24"/>
        </w:rPr>
        <w:t>na</w:t>
      </w:r>
      <w:r w:rsidRPr="00554E28">
        <w:rPr>
          <w:rFonts w:ascii="Times New Roman" w:eastAsia="Times New Roman" w:hAnsi="Times New Roman"/>
          <w:color w:val="002060"/>
          <w:sz w:val="24"/>
          <w:szCs w:val="24"/>
        </w:rPr>
        <w:t xml:space="preserve"> podstawie obserwacji ucznia. </w:t>
      </w:r>
    </w:p>
    <w:p w:rsidR="00554E28" w:rsidRPr="00862A29" w:rsidRDefault="00CF55C8" w:rsidP="00862A29">
      <w:pPr>
        <w:numPr>
          <w:ilvl w:val="0"/>
          <w:numId w:val="3"/>
        </w:numPr>
        <w:spacing w:before="100" w:beforeAutospacing="1" w:after="100" w:afterAutospacing="1" w:line="240" w:lineRule="auto"/>
        <w:rPr>
          <w:rFonts w:ascii="Times New Roman" w:eastAsia="Times New Roman" w:hAnsi="Times New Roman"/>
          <w:color w:val="002060"/>
          <w:sz w:val="24"/>
          <w:szCs w:val="24"/>
        </w:rPr>
      </w:pPr>
      <w:r w:rsidRPr="00554E28">
        <w:rPr>
          <w:rFonts w:ascii="Times New Roman" w:eastAsia="Times New Roman" w:hAnsi="Times New Roman"/>
          <w:color w:val="002060"/>
          <w:sz w:val="24"/>
          <w:szCs w:val="24"/>
        </w:rPr>
        <w:t>Ostateczna ocena klasyfikacyjna śródroczna i roczna oraz końcowa wyrażona jest stopniem szkolnym.</w:t>
      </w:r>
    </w:p>
    <w:p w:rsidR="00554E28" w:rsidRDefault="00554E28" w:rsidP="00084972">
      <w:pPr>
        <w:jc w:val="right"/>
        <w:rPr>
          <w:rFonts w:ascii="Times New Roman" w:hAnsi="Times New Roman"/>
          <w:color w:val="000000"/>
          <w:sz w:val="26"/>
          <w:szCs w:val="26"/>
        </w:rPr>
      </w:pPr>
    </w:p>
    <w:p w:rsidR="004D3F11" w:rsidRPr="00047146" w:rsidRDefault="004D3F11" w:rsidP="004D3F11">
      <w:pPr>
        <w:pBdr>
          <w:top w:val="single" w:sz="4" w:space="1" w:color="auto"/>
          <w:left w:val="single" w:sz="4" w:space="4" w:color="auto"/>
          <w:bottom w:val="single" w:sz="4" w:space="1" w:color="auto"/>
          <w:right w:val="single" w:sz="4" w:space="4" w:color="auto"/>
        </w:pBdr>
        <w:shd w:val="clear" w:color="auto" w:fill="FFF2CC" w:themeFill="accent4" w:themeFillTint="33"/>
        <w:suppressAutoHyphens/>
        <w:spacing w:after="120" w:line="240" w:lineRule="auto"/>
        <w:rPr>
          <w:rFonts w:ascii="Times New Roman" w:eastAsia="SimSun" w:hAnsi="Times New Roman"/>
          <w:b/>
          <w:color w:val="002060"/>
          <w:kern w:val="1"/>
          <w:sz w:val="28"/>
          <w:szCs w:val="28"/>
          <w:lang w:eastAsia="zh-CN" w:bidi="hi-IN"/>
        </w:rPr>
      </w:pPr>
      <w:r w:rsidRPr="00047146">
        <w:rPr>
          <w:rFonts w:ascii="Times New Roman" w:eastAsia="SimSun" w:hAnsi="Times New Roman"/>
          <w:b/>
          <w:color w:val="002060"/>
          <w:kern w:val="1"/>
          <w:sz w:val="28"/>
          <w:szCs w:val="28"/>
          <w:lang w:eastAsia="zh-CN" w:bidi="hi-IN"/>
        </w:rPr>
        <w:t>D</w:t>
      </w:r>
      <w:r w:rsidR="001A7A0F" w:rsidRPr="00047146">
        <w:rPr>
          <w:rFonts w:ascii="Times New Roman" w:eastAsia="SimSun" w:hAnsi="Times New Roman"/>
          <w:b/>
          <w:color w:val="002060"/>
          <w:kern w:val="1"/>
          <w:sz w:val="28"/>
          <w:szCs w:val="28"/>
          <w:lang w:eastAsia="zh-CN" w:bidi="hi-IN"/>
        </w:rPr>
        <w:t>O</w:t>
      </w:r>
      <w:r w:rsidRPr="00047146">
        <w:rPr>
          <w:rFonts w:ascii="Times New Roman" w:eastAsia="SimSun" w:hAnsi="Times New Roman"/>
          <w:b/>
          <w:color w:val="002060"/>
          <w:kern w:val="1"/>
          <w:sz w:val="28"/>
          <w:szCs w:val="28"/>
          <w:lang w:eastAsia="zh-CN" w:bidi="hi-IN"/>
        </w:rPr>
        <w:t>STOSOWANIA</w:t>
      </w:r>
      <w:r w:rsidRPr="00047146">
        <w:rPr>
          <w:rFonts w:ascii="Times New Roman" w:eastAsia="SimSun" w:hAnsi="Times New Roman"/>
          <w:b/>
          <w:color w:val="002060"/>
          <w:kern w:val="1"/>
          <w:sz w:val="28"/>
          <w:szCs w:val="28"/>
          <w:lang w:eastAsia="zh-CN" w:bidi="hi-IN"/>
        </w:rPr>
        <w:br/>
        <w:t>Zasady pracy na lekcji w tym wychowania fizycznego z uczniami o specjalnych potrzebach edukacyjnych</w:t>
      </w:r>
    </w:p>
    <w:p w:rsidR="004D3F11" w:rsidRPr="00B64D42" w:rsidRDefault="00554E28" w:rsidP="004D3F11">
      <w:pPr>
        <w:widowControl w:val="0"/>
        <w:suppressAutoHyphens/>
        <w:spacing w:after="0" w:line="240" w:lineRule="auto"/>
        <w:rPr>
          <w:rFonts w:ascii="Times New Roman" w:eastAsia="SimSun" w:hAnsi="Times New Roman"/>
          <w:color w:val="002060"/>
          <w:kern w:val="1"/>
          <w:sz w:val="24"/>
          <w:szCs w:val="24"/>
          <w:lang w:eastAsia="zh-CN" w:bidi="hi-IN"/>
        </w:rPr>
      </w:pPr>
      <w:r w:rsidRPr="00B64D42">
        <w:rPr>
          <w:rFonts w:ascii="Times New Roman" w:eastAsia="SimSun" w:hAnsi="Times New Roman"/>
          <w:color w:val="002060"/>
          <w:kern w:val="1"/>
          <w:sz w:val="24"/>
          <w:szCs w:val="24"/>
          <w:lang w:eastAsia="zh-CN" w:bidi="hi-IN"/>
        </w:rPr>
        <w:t>Za</w:t>
      </w:r>
      <w:r w:rsidR="004D3F11" w:rsidRPr="00B64D42">
        <w:rPr>
          <w:rFonts w:ascii="Times New Roman" w:eastAsia="SimSun" w:hAnsi="Times New Roman"/>
          <w:color w:val="002060"/>
          <w:kern w:val="1"/>
          <w:sz w:val="24"/>
          <w:szCs w:val="24"/>
          <w:lang w:eastAsia="zh-CN" w:bidi="hi-IN"/>
        </w:rPr>
        <w:t>kres dostosowania wymagań edukacyjnych do indywidualnych potrzeb oraz możliwości psychologicznych ucznia:</w:t>
      </w:r>
    </w:p>
    <w:p w:rsidR="004D3F11" w:rsidRPr="00554E28" w:rsidRDefault="004D3F11" w:rsidP="004D3F11">
      <w:pPr>
        <w:widowControl w:val="0"/>
        <w:suppressAutoHyphens/>
        <w:spacing w:after="0" w:line="240" w:lineRule="auto"/>
        <w:rPr>
          <w:rFonts w:ascii="Times New Roman" w:eastAsia="SimSun" w:hAnsi="Times New Roman"/>
          <w:kern w:val="1"/>
          <w:sz w:val="24"/>
          <w:szCs w:val="24"/>
          <w:lang w:eastAsia="zh-CN" w:bidi="hi-IN"/>
        </w:rPr>
      </w:pPr>
      <w:r w:rsidRPr="00554E28">
        <w:rPr>
          <w:rFonts w:ascii="Times New Roman" w:eastAsia="SimSun" w:hAnsi="Times New Roman"/>
          <w:b/>
          <w:color w:val="002060"/>
          <w:kern w:val="1"/>
          <w:sz w:val="24"/>
          <w:szCs w:val="24"/>
          <w:lang w:eastAsia="zh-CN" w:bidi="hi-IN"/>
        </w:rPr>
        <w:t>1</w:t>
      </w:r>
      <w:r w:rsidR="00B52D6E" w:rsidRPr="00554E28">
        <w:rPr>
          <w:rFonts w:ascii="Times New Roman" w:eastAsia="SimSun" w:hAnsi="Times New Roman"/>
          <w:kern w:val="1"/>
          <w:sz w:val="24"/>
          <w:szCs w:val="24"/>
          <w:lang w:eastAsia="zh-CN" w:bidi="hi-IN"/>
        </w:rPr>
        <w:t xml:space="preserve">. </w:t>
      </w:r>
      <w:r w:rsidRPr="00554E28">
        <w:rPr>
          <w:rFonts w:ascii="Times New Roman" w:eastAsia="SimSun" w:hAnsi="Times New Roman"/>
          <w:b/>
          <w:color w:val="FF0000"/>
          <w:kern w:val="1"/>
          <w:sz w:val="24"/>
          <w:szCs w:val="24"/>
          <w:lang w:eastAsia="zh-CN" w:bidi="hi-IN"/>
        </w:rPr>
        <w:t>Uczniowie o inteligencji niższej niż przeciętna</w:t>
      </w:r>
    </w:p>
    <w:p w:rsidR="004D3F11" w:rsidRPr="00554E28"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554E28">
        <w:rPr>
          <w:rFonts w:ascii="Times New Roman" w:eastAsia="SimSun" w:hAnsi="Times New Roman"/>
          <w:b/>
          <w:color w:val="002060"/>
          <w:kern w:val="1"/>
          <w:sz w:val="24"/>
          <w:szCs w:val="24"/>
          <w:lang w:eastAsia="zh-CN" w:bidi="hi-IN"/>
        </w:rPr>
        <w:t>Symptomy trudności</w:t>
      </w:r>
      <w:r w:rsidR="001A7A0F" w:rsidRPr="00554E28">
        <w:rPr>
          <w:rFonts w:ascii="Times New Roman" w:eastAsia="SimSun" w:hAnsi="Times New Roman"/>
          <w:b/>
          <w:color w:val="002060"/>
          <w:kern w:val="1"/>
          <w:sz w:val="24"/>
          <w:szCs w:val="24"/>
          <w:lang w:eastAsia="zh-CN" w:bidi="hi-IN"/>
        </w:rPr>
        <w:t>:</w:t>
      </w:r>
      <w:r w:rsidRPr="00554E28">
        <w:rPr>
          <w:rFonts w:ascii="Times New Roman" w:eastAsia="SimSun" w:hAnsi="Times New Roman"/>
          <w:b/>
          <w:color w:val="002060"/>
          <w:kern w:val="1"/>
          <w:sz w:val="24"/>
          <w:szCs w:val="24"/>
          <w:lang w:eastAsia="zh-CN" w:bidi="hi-IN"/>
        </w:rPr>
        <w:t xml:space="preserve"> </w:t>
      </w:r>
    </w:p>
    <w:p w:rsidR="004D3F11" w:rsidRPr="00554E28" w:rsidRDefault="004D3F11" w:rsidP="00D71B7A">
      <w:pPr>
        <w:widowControl w:val="0"/>
        <w:numPr>
          <w:ilvl w:val="0"/>
          <w:numId w:val="18"/>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 xml:space="preserve">niezdolność ruchowa i trudności w wykonywaniu niektórych ćwiczeń (potrzeba dłuższego treningu, aby opanować dane ćwiczenie, rzucanie do celu itp.); </w:t>
      </w:r>
    </w:p>
    <w:p w:rsidR="004D3F11" w:rsidRPr="00554E28" w:rsidRDefault="004D3F11" w:rsidP="00D71B7A">
      <w:pPr>
        <w:widowControl w:val="0"/>
        <w:numPr>
          <w:ilvl w:val="0"/>
          <w:numId w:val="18"/>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 xml:space="preserve">trudności w zrozumieniu zasad i reguł różnych gier. </w:t>
      </w:r>
    </w:p>
    <w:p w:rsidR="004D3F11" w:rsidRPr="00554E28"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554E28">
        <w:rPr>
          <w:rFonts w:ascii="Times New Roman" w:eastAsia="SimSun" w:hAnsi="Times New Roman"/>
          <w:b/>
          <w:color w:val="002060"/>
          <w:kern w:val="1"/>
          <w:sz w:val="24"/>
          <w:szCs w:val="24"/>
          <w:lang w:eastAsia="zh-CN" w:bidi="hi-IN"/>
        </w:rPr>
        <w:lastRenderedPageBreak/>
        <w:t>Sposoby dostosowania wymagań edukacyjnych:</w:t>
      </w:r>
    </w:p>
    <w:p w:rsidR="004D3F11" w:rsidRPr="00554E28" w:rsidRDefault="004D3F11" w:rsidP="00D71B7A">
      <w:pPr>
        <w:pStyle w:val="Akapitzlist"/>
        <w:widowControl w:val="0"/>
        <w:numPr>
          <w:ilvl w:val="0"/>
          <w:numId w:val="19"/>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 xml:space="preserve">zapewnienie większej ilości ćwiczeń, aby uczeń opanował daną </w:t>
      </w:r>
      <w:r w:rsidR="006072EA" w:rsidRPr="00554E28">
        <w:rPr>
          <w:rFonts w:ascii="Times New Roman" w:eastAsia="SimSun" w:hAnsi="Times New Roman"/>
          <w:color w:val="002060"/>
          <w:kern w:val="1"/>
          <w:sz w:val="24"/>
          <w:szCs w:val="24"/>
          <w:lang w:eastAsia="zh-CN" w:bidi="hi-IN"/>
        </w:rPr>
        <w:t>sprawność (</w:t>
      </w:r>
      <w:r w:rsidRPr="00554E28">
        <w:rPr>
          <w:rFonts w:ascii="Times New Roman" w:eastAsia="SimSun" w:hAnsi="Times New Roman"/>
          <w:color w:val="002060"/>
          <w:kern w:val="1"/>
          <w:sz w:val="24"/>
          <w:szCs w:val="24"/>
          <w:lang w:eastAsia="zh-CN" w:bidi="hi-IN"/>
        </w:rPr>
        <w:t>w razie potrzeby zwolnienie z wykonania ćwiczeń przerastających możliwości ruchowe ucznia);</w:t>
      </w:r>
    </w:p>
    <w:p w:rsidR="004D3F11" w:rsidRPr="00554E28" w:rsidRDefault="004D3F11" w:rsidP="00D71B7A">
      <w:pPr>
        <w:pStyle w:val="Akapitzlist"/>
        <w:widowControl w:val="0"/>
        <w:numPr>
          <w:ilvl w:val="0"/>
          <w:numId w:val="19"/>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wielokrotne tłumaczenie i wyjaśnianie zasad i reguł gier sportowych;</w:t>
      </w:r>
    </w:p>
    <w:p w:rsidR="004D3F11" w:rsidRPr="00554E28" w:rsidRDefault="004D3F11" w:rsidP="00D71B7A">
      <w:pPr>
        <w:pStyle w:val="Akapitzlist"/>
        <w:widowControl w:val="0"/>
        <w:numPr>
          <w:ilvl w:val="0"/>
          <w:numId w:val="19"/>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podpowiadanie, częste podchodzenie do ucznia, ukierunkowywanie; w działaniu;</w:t>
      </w:r>
    </w:p>
    <w:p w:rsidR="004D3F11" w:rsidRPr="00554E28" w:rsidRDefault="004D3F11" w:rsidP="00D71B7A">
      <w:pPr>
        <w:pStyle w:val="Akapitzlist"/>
        <w:widowControl w:val="0"/>
        <w:numPr>
          <w:ilvl w:val="0"/>
          <w:numId w:val="19"/>
        </w:numPr>
        <w:suppressAutoHyphens/>
        <w:spacing w:after="0" w:line="240" w:lineRule="auto"/>
        <w:jc w:val="both"/>
        <w:rPr>
          <w:rFonts w:ascii="Times New Roman" w:eastAsia="SimSun" w:hAnsi="Times New Roman"/>
          <w:color w:val="002060"/>
          <w:kern w:val="1"/>
          <w:sz w:val="24"/>
          <w:szCs w:val="24"/>
          <w:lang w:eastAsia="zh-CN" w:bidi="hi-IN"/>
        </w:rPr>
      </w:pPr>
      <w:r w:rsidRPr="00554E28">
        <w:rPr>
          <w:rFonts w:ascii="Times New Roman" w:eastAsia="SimSun" w:hAnsi="Times New Roman"/>
          <w:color w:val="002060"/>
          <w:kern w:val="1"/>
          <w:sz w:val="24"/>
          <w:szCs w:val="24"/>
          <w:lang w:eastAsia="zh-CN" w:bidi="hi-IN"/>
        </w:rPr>
        <w:t xml:space="preserve">w ocenianiu zwracanie większej uwagi na wysiłek włożony w wykonanie zadania niż ostateczny efekt pracy. </w:t>
      </w:r>
    </w:p>
    <w:p w:rsidR="004D3F11" w:rsidRPr="00554E28" w:rsidRDefault="004D3F11" w:rsidP="001A7A0F">
      <w:pPr>
        <w:widowControl w:val="0"/>
        <w:suppressAutoHyphens/>
        <w:spacing w:after="0" w:line="240" w:lineRule="auto"/>
        <w:rPr>
          <w:rFonts w:ascii="Times New Roman" w:eastAsia="SimSun" w:hAnsi="Times New Roman"/>
          <w:color w:val="002060"/>
          <w:kern w:val="1"/>
          <w:sz w:val="24"/>
          <w:szCs w:val="24"/>
          <w:lang w:eastAsia="zh-CN" w:bidi="hi-IN"/>
        </w:rPr>
      </w:pPr>
    </w:p>
    <w:p w:rsidR="004D3F11" w:rsidRPr="00E57343" w:rsidRDefault="004D3F11" w:rsidP="004D3F11">
      <w:pPr>
        <w:widowControl w:val="0"/>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2</w:t>
      </w:r>
      <w:r w:rsidRPr="00E57343">
        <w:rPr>
          <w:rFonts w:ascii="Times New Roman" w:eastAsia="SimSun" w:hAnsi="Times New Roman"/>
          <w:kern w:val="1"/>
          <w:sz w:val="28"/>
          <w:szCs w:val="28"/>
          <w:lang w:eastAsia="zh-CN" w:bidi="hi-IN"/>
        </w:rPr>
        <w:t xml:space="preserve">. </w:t>
      </w:r>
      <w:r w:rsidRPr="00E57343">
        <w:rPr>
          <w:rFonts w:ascii="Times New Roman" w:eastAsia="SimSun" w:hAnsi="Times New Roman"/>
          <w:b/>
          <w:color w:val="FF0000"/>
          <w:kern w:val="1"/>
          <w:sz w:val="24"/>
          <w:szCs w:val="24"/>
          <w:lang w:eastAsia="zh-CN" w:bidi="hi-IN"/>
        </w:rPr>
        <w:t>Uczniowie słabowidzący</w:t>
      </w:r>
      <w:r w:rsidRPr="00E57343">
        <w:rPr>
          <w:rFonts w:ascii="Times New Roman" w:eastAsia="SimSun" w:hAnsi="Times New Roman"/>
          <w:kern w:val="1"/>
          <w:sz w:val="28"/>
          <w:szCs w:val="28"/>
          <w:lang w:eastAsia="zh-CN" w:bidi="hi-IN"/>
        </w:rPr>
        <w:t xml:space="preserve"> </w:t>
      </w:r>
      <w:r w:rsidRPr="00E57343">
        <w:rPr>
          <w:rFonts w:ascii="Times New Roman" w:eastAsia="SimSun" w:hAnsi="Times New Roman"/>
          <w:color w:val="002060"/>
          <w:kern w:val="1"/>
          <w:sz w:val="24"/>
          <w:szCs w:val="24"/>
          <w:lang w:eastAsia="zh-CN" w:bidi="hi-IN"/>
        </w:rPr>
        <w:t>U takich dzieci niepełnosprawność w zakresie widzenia oznacza osłabienie wzroku, które nawet przy użyciu szkieł korekcyjnych wpływa negatywnie na ich osiągnięcia szkolne.</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Symptomy trudności: </w:t>
      </w:r>
    </w:p>
    <w:p w:rsidR="004D3F11" w:rsidRPr="00E57343" w:rsidRDefault="004D3F11" w:rsidP="00D71B7A">
      <w:pPr>
        <w:widowControl w:val="0"/>
        <w:numPr>
          <w:ilvl w:val="0"/>
          <w:numId w:val="17"/>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obniżona sprawność spostrzegania i zakłóconą koordynację </w:t>
      </w:r>
      <w:r w:rsidR="001A7A0F" w:rsidRPr="00E57343">
        <w:rPr>
          <w:rFonts w:ascii="Times New Roman" w:eastAsia="SimSun" w:hAnsi="Times New Roman"/>
          <w:color w:val="002060"/>
          <w:kern w:val="1"/>
          <w:sz w:val="24"/>
          <w:szCs w:val="24"/>
          <w:lang w:eastAsia="zh-CN" w:bidi="hi-IN"/>
        </w:rPr>
        <w:t>wzrokowo ruchową</w:t>
      </w:r>
      <w:r w:rsidRPr="00E57343">
        <w:rPr>
          <w:rFonts w:ascii="Times New Roman" w:eastAsia="SimSun" w:hAnsi="Times New Roman"/>
          <w:color w:val="002060"/>
          <w:kern w:val="1"/>
          <w:sz w:val="24"/>
          <w:szCs w:val="24"/>
          <w:lang w:eastAsia="zh-CN" w:bidi="hi-IN"/>
        </w:rPr>
        <w:t>;</w:t>
      </w:r>
    </w:p>
    <w:p w:rsidR="004D3F11" w:rsidRPr="00E57343" w:rsidRDefault="004D3F11" w:rsidP="00D71B7A">
      <w:pPr>
        <w:widowControl w:val="0"/>
        <w:numPr>
          <w:ilvl w:val="0"/>
          <w:numId w:val="17"/>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wolniejsze tempo wykonywania ćwiczeń.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Sposoby dostosowania wymagań edukacyjnych:</w:t>
      </w:r>
    </w:p>
    <w:p w:rsidR="004D3F11" w:rsidRPr="00E57343" w:rsidRDefault="004D3F11" w:rsidP="00D71B7A">
      <w:pPr>
        <w:pStyle w:val="Akapitzlist"/>
        <w:widowControl w:val="0"/>
        <w:numPr>
          <w:ilvl w:val="0"/>
          <w:numId w:val="20"/>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właściwe umiejscowienie dziecka w klasie (zapobiegające odblaskowi pojawiającemu się w pobliżu okna, zapewniające właściwe oświetlenie i widoczność);</w:t>
      </w:r>
    </w:p>
    <w:p w:rsidR="004D3F11" w:rsidRPr="00E57343" w:rsidRDefault="004D3F11" w:rsidP="00D71B7A">
      <w:pPr>
        <w:pStyle w:val="Akapitzlist"/>
        <w:widowControl w:val="0"/>
        <w:numPr>
          <w:ilvl w:val="0"/>
          <w:numId w:val="20"/>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podawanie modeli i przedmiotów do obejrzenia z bliska; </w:t>
      </w:r>
    </w:p>
    <w:p w:rsidR="004D3F11" w:rsidRPr="00E57343" w:rsidRDefault="004D3F11" w:rsidP="00D71B7A">
      <w:pPr>
        <w:pStyle w:val="Akapitzlist"/>
        <w:widowControl w:val="0"/>
        <w:numPr>
          <w:ilvl w:val="0"/>
          <w:numId w:val="20"/>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zwracanie uwagi na szybką męczliwość dziecka związaną ze zużywaniem większej energii na </w:t>
      </w:r>
      <w:r w:rsidR="006072EA" w:rsidRPr="00E57343">
        <w:rPr>
          <w:rFonts w:ascii="Times New Roman" w:eastAsia="SimSun" w:hAnsi="Times New Roman"/>
          <w:color w:val="002060"/>
          <w:kern w:val="1"/>
          <w:sz w:val="24"/>
          <w:szCs w:val="24"/>
          <w:lang w:eastAsia="zh-CN" w:bidi="hi-IN"/>
        </w:rPr>
        <w:t>patrzenie</w:t>
      </w:r>
      <w:r w:rsidR="006072EA">
        <w:rPr>
          <w:rFonts w:ascii="Times New Roman" w:eastAsia="SimSun" w:hAnsi="Times New Roman"/>
          <w:color w:val="002060"/>
          <w:kern w:val="1"/>
          <w:sz w:val="24"/>
          <w:szCs w:val="24"/>
          <w:lang w:eastAsia="zh-CN" w:bidi="hi-IN"/>
        </w:rPr>
        <w:t xml:space="preserve"> </w:t>
      </w:r>
      <w:r w:rsidR="006072EA" w:rsidRPr="00E57343">
        <w:rPr>
          <w:rFonts w:ascii="Times New Roman" w:eastAsia="SimSun" w:hAnsi="Times New Roman"/>
          <w:color w:val="002060"/>
          <w:kern w:val="1"/>
          <w:sz w:val="24"/>
          <w:szCs w:val="24"/>
          <w:lang w:eastAsia="zh-CN" w:bidi="hi-IN"/>
        </w:rPr>
        <w:t>i</w:t>
      </w:r>
      <w:r w:rsidRPr="00E57343">
        <w:rPr>
          <w:rFonts w:ascii="Times New Roman" w:eastAsia="SimSun" w:hAnsi="Times New Roman"/>
          <w:color w:val="002060"/>
          <w:kern w:val="1"/>
          <w:sz w:val="24"/>
          <w:szCs w:val="24"/>
          <w:lang w:eastAsia="zh-CN" w:bidi="hi-IN"/>
        </w:rPr>
        <w:t xml:space="preserve"> interpretację informacji uzyskanych drogą wzrokową (wydłużanie czasu na wykonanie określonych zadań); </w:t>
      </w:r>
    </w:p>
    <w:p w:rsidR="004D3F11" w:rsidRPr="00E57343" w:rsidRDefault="004D3F11" w:rsidP="00D71B7A">
      <w:pPr>
        <w:pStyle w:val="Akapitzlist"/>
        <w:widowControl w:val="0"/>
        <w:numPr>
          <w:ilvl w:val="0"/>
          <w:numId w:val="20"/>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częste zadawanie pytania - „co widzisz?” w celu sprawdzenia i uzupełnienia słownego trafności doznań wzrokowych;</w:t>
      </w:r>
    </w:p>
    <w:p w:rsidR="00501C9B" w:rsidRPr="00E57343" w:rsidRDefault="004D3F11" w:rsidP="00D71B7A">
      <w:pPr>
        <w:pStyle w:val="Akapitzlist"/>
        <w:widowControl w:val="0"/>
        <w:numPr>
          <w:ilvl w:val="0"/>
          <w:numId w:val="20"/>
        </w:numPr>
        <w:suppressAutoHyphens/>
        <w:spacing w:after="0" w:line="240" w:lineRule="auto"/>
        <w:rPr>
          <w:rFonts w:ascii="Times New Roman" w:eastAsia="SimSun" w:hAnsi="Times New Roman"/>
          <w:kern w:val="1"/>
          <w:sz w:val="36"/>
          <w:szCs w:val="36"/>
          <w:lang w:eastAsia="zh-CN" w:bidi="hi-IN"/>
        </w:rPr>
      </w:pPr>
      <w:r w:rsidRPr="00E57343">
        <w:rPr>
          <w:rFonts w:ascii="Times New Roman" w:eastAsia="SimSun" w:hAnsi="Times New Roman"/>
          <w:color w:val="002060"/>
          <w:kern w:val="1"/>
          <w:sz w:val="24"/>
          <w:szCs w:val="24"/>
          <w:lang w:eastAsia="zh-CN" w:bidi="hi-IN"/>
        </w:rPr>
        <w:t>zapewnienie odpowiedniego oświetlenia w miejscu pracy.</w:t>
      </w:r>
    </w:p>
    <w:p w:rsidR="004D3F11" w:rsidRPr="00E57343" w:rsidRDefault="004D3F11" w:rsidP="00D71B7A">
      <w:pPr>
        <w:widowControl w:val="0"/>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 3.</w:t>
      </w:r>
      <w:r w:rsidRPr="00E57343">
        <w:rPr>
          <w:rFonts w:ascii="Times New Roman" w:eastAsia="SimSun" w:hAnsi="Times New Roman"/>
          <w:color w:val="002060"/>
          <w:kern w:val="1"/>
          <w:sz w:val="24"/>
          <w:szCs w:val="24"/>
          <w:lang w:eastAsia="zh-CN" w:bidi="hi-IN"/>
        </w:rPr>
        <w:t xml:space="preserve"> </w:t>
      </w:r>
      <w:r w:rsidRPr="00E57343">
        <w:rPr>
          <w:rFonts w:ascii="Times New Roman" w:eastAsia="SimSun" w:hAnsi="Times New Roman"/>
          <w:b/>
          <w:color w:val="FF0000"/>
          <w:kern w:val="1"/>
          <w:sz w:val="24"/>
          <w:szCs w:val="24"/>
          <w:lang w:eastAsia="zh-CN" w:bidi="hi-IN"/>
        </w:rPr>
        <w:t>Uczniowie słabosłyszący</w:t>
      </w:r>
      <w:r w:rsidRPr="00E57343">
        <w:rPr>
          <w:rFonts w:ascii="Times New Roman" w:eastAsia="SimSun" w:hAnsi="Times New Roman"/>
          <w:color w:val="FF0000"/>
          <w:kern w:val="1"/>
          <w:sz w:val="24"/>
          <w:szCs w:val="24"/>
          <w:lang w:eastAsia="zh-CN" w:bidi="hi-IN"/>
        </w:rPr>
        <w:t xml:space="preserve"> </w:t>
      </w:r>
      <w:r w:rsidRPr="00E57343">
        <w:rPr>
          <w:rFonts w:ascii="Times New Roman" w:eastAsia="SimSun" w:hAnsi="Times New Roman"/>
          <w:color w:val="002060"/>
          <w:kern w:val="1"/>
          <w:sz w:val="24"/>
          <w:szCs w:val="24"/>
          <w:lang w:eastAsia="zh-CN" w:bidi="hi-IN"/>
        </w:rPr>
        <w:t xml:space="preserve">Uczeń słabosłyszący, to dziecko, które ma pozostałości słuchu wystarczające do skutecznego odbierania informacji językowych za pomocą słuchu, najczęściej przy użyciu aparatu słuchowego. Nie ma związku przyczynowego między osłabieniem słuchu </w:t>
      </w:r>
      <w:r w:rsidR="00D71B7A">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 xml:space="preserve">a inteligencją dziecka. </w:t>
      </w:r>
    </w:p>
    <w:p w:rsidR="004D3F11" w:rsidRPr="00E57343" w:rsidRDefault="004D3F11" w:rsidP="00D71B7A">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Symptomy trudności: </w:t>
      </w:r>
    </w:p>
    <w:p w:rsidR="004D3F11" w:rsidRPr="00E57343" w:rsidRDefault="004D3F11" w:rsidP="00D71B7A">
      <w:pPr>
        <w:widowControl w:val="0"/>
        <w:numPr>
          <w:ilvl w:val="0"/>
          <w:numId w:val="1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dziecko sprawia wrażenie nie uważającego lub śniącego na jawie, może nie słyszeć instrukcji nauczyciela; </w:t>
      </w:r>
    </w:p>
    <w:p w:rsidR="004D3F11" w:rsidRPr="00E57343" w:rsidRDefault="004D3F11" w:rsidP="00D71B7A">
      <w:pPr>
        <w:widowControl w:val="0"/>
        <w:numPr>
          <w:ilvl w:val="0"/>
          <w:numId w:val="1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jest niechętne angażowaniu się w działania klasowe, obawia się porażki, ponieważ ma kłopoty z rozumieniem;</w:t>
      </w:r>
    </w:p>
    <w:p w:rsidR="004D3F11" w:rsidRPr="00E57343" w:rsidRDefault="004D3F11" w:rsidP="00D71B7A">
      <w:pPr>
        <w:widowControl w:val="0"/>
        <w:numPr>
          <w:ilvl w:val="0"/>
          <w:numId w:val="1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może reagować niewłaściwie w sytuacjach zabawowych (nie rozumie zasad gry lub intencji innych osób);</w:t>
      </w:r>
    </w:p>
    <w:p w:rsidR="004D3F11" w:rsidRPr="00E57343" w:rsidRDefault="004D3F11" w:rsidP="00D71B7A">
      <w:pPr>
        <w:widowControl w:val="0"/>
        <w:numPr>
          <w:ilvl w:val="0"/>
          <w:numId w:val="1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reaguje nietypowo na ustne instrukcje;</w:t>
      </w:r>
    </w:p>
    <w:p w:rsidR="004D3F11" w:rsidRPr="00E57343" w:rsidRDefault="004D3F11" w:rsidP="00D71B7A">
      <w:pPr>
        <w:widowControl w:val="0"/>
        <w:numPr>
          <w:ilvl w:val="0"/>
          <w:numId w:val="1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może mieć zaburzenia mowy, mały zasób słów i pojęć. </w:t>
      </w:r>
    </w:p>
    <w:p w:rsidR="00E57343" w:rsidRPr="00E57343" w:rsidRDefault="00E57343" w:rsidP="004D3F11">
      <w:pPr>
        <w:widowControl w:val="0"/>
        <w:suppressAutoHyphens/>
        <w:spacing w:after="0" w:line="240" w:lineRule="auto"/>
        <w:rPr>
          <w:rFonts w:ascii="Times New Roman" w:eastAsia="SimSun" w:hAnsi="Times New Roman"/>
          <w:b/>
          <w:color w:val="002060"/>
          <w:kern w:val="1"/>
          <w:sz w:val="28"/>
          <w:szCs w:val="28"/>
          <w:lang w:eastAsia="zh-CN" w:bidi="hi-IN"/>
        </w:rPr>
      </w:pP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Sposoby dostosowania wymagań edukacyjnych: </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zapewnić dobre oświetlenie klasy oraz miejsce dla dziecka. Uczeń będąc blisko nauczyciela (od 0,5 do 1.5 m</w:t>
      </w:r>
      <w:r w:rsidR="006072EA" w:rsidRPr="00E57343">
        <w:rPr>
          <w:rFonts w:ascii="Times New Roman" w:eastAsia="SimSun" w:hAnsi="Times New Roman"/>
          <w:color w:val="002060"/>
          <w:kern w:val="1"/>
          <w:sz w:val="24"/>
          <w:szCs w:val="24"/>
          <w:lang w:eastAsia="zh-CN" w:bidi="hi-IN"/>
        </w:rPr>
        <w:t>),</w:t>
      </w:r>
      <w:r w:rsidR="006072EA">
        <w:rPr>
          <w:rFonts w:ascii="Times New Roman" w:eastAsia="SimSun" w:hAnsi="Times New Roman"/>
          <w:color w:val="002060"/>
          <w:kern w:val="1"/>
          <w:sz w:val="24"/>
          <w:szCs w:val="24"/>
          <w:lang w:eastAsia="zh-CN" w:bidi="hi-IN"/>
        </w:rPr>
        <w:t xml:space="preserve"> </w:t>
      </w:r>
      <w:r w:rsidR="006072EA" w:rsidRPr="00E57343">
        <w:rPr>
          <w:rFonts w:ascii="Times New Roman" w:eastAsia="SimSun" w:hAnsi="Times New Roman"/>
          <w:color w:val="002060"/>
          <w:kern w:val="1"/>
          <w:sz w:val="24"/>
          <w:szCs w:val="24"/>
          <w:lang w:eastAsia="zh-CN" w:bidi="hi-IN"/>
        </w:rPr>
        <w:t>którego</w:t>
      </w:r>
      <w:r w:rsidRPr="00E57343">
        <w:rPr>
          <w:rFonts w:ascii="Times New Roman" w:eastAsia="SimSun" w:hAnsi="Times New Roman"/>
          <w:color w:val="002060"/>
          <w:kern w:val="1"/>
          <w:sz w:val="24"/>
          <w:szCs w:val="24"/>
          <w:lang w:eastAsia="zh-CN" w:bidi="hi-IN"/>
        </w:rPr>
        <w:t xml:space="preserve"> twarz jest dobrze oświetlona, może słuchać jego wypowiedzi i jednocześnie odczytywać mowę z ust.</w:t>
      </w:r>
      <w:r w:rsidR="00B64D42">
        <w:rPr>
          <w:rFonts w:ascii="Times New Roman" w:eastAsia="SimSun" w:hAnsi="Times New Roman"/>
          <w:color w:val="002060"/>
          <w:kern w:val="1"/>
          <w:sz w:val="24"/>
          <w:szCs w:val="24"/>
          <w:lang w:eastAsia="zh-CN" w:bidi="hi-IN"/>
        </w:rPr>
        <w:t xml:space="preserve"> </w:t>
      </w:r>
      <w:r w:rsidRPr="00E57343">
        <w:rPr>
          <w:rFonts w:ascii="Times New Roman" w:eastAsia="SimSun" w:hAnsi="Times New Roman"/>
          <w:color w:val="002060"/>
          <w:kern w:val="1"/>
          <w:sz w:val="24"/>
          <w:szCs w:val="24"/>
          <w:lang w:eastAsia="zh-CN" w:bidi="hi-IN"/>
        </w:rPr>
        <w:t xml:space="preserve"> Należy też umożliwić dziecku odwracanie </w:t>
      </w:r>
      <w:r w:rsidR="00B64D42">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 xml:space="preserve">się w kierunku innych kolegów odpowiadających na lekcji co ułatwi lepsze zrozumienie ich wypowiedzi; </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nauczyciel mówiąc do całej klasy, powinien stać w pobliżu dziecka zwrócony twarzą w jego stronę - nie powinien chodzić po klasie, należy mówić do dziecka wyraźnie używając normalnego głosu i intonacji, unikać gwałtownych ruchów głową czy nadmiernej gestykulacji; </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trzeba zadbać o spokój i ciszę w klasie, eliminować zbędny hałas m.in. zamykać okna przy ruchliwej ulicy, to utrudnia dziecku rozumienie poleceń nauczyciela i wypowiedzi innych uczniów, powoduje też większe zmęczenie.</w:t>
      </w:r>
      <w:r w:rsidR="00E57343">
        <w:rPr>
          <w:rFonts w:ascii="Times New Roman" w:eastAsia="SimSun" w:hAnsi="Times New Roman"/>
          <w:color w:val="002060"/>
          <w:kern w:val="1"/>
          <w:sz w:val="24"/>
          <w:szCs w:val="24"/>
          <w:lang w:eastAsia="zh-CN" w:bidi="hi-IN"/>
        </w:rPr>
        <w:t xml:space="preserve"> </w:t>
      </w:r>
      <w:r w:rsidRPr="00E57343">
        <w:rPr>
          <w:rFonts w:ascii="Times New Roman" w:eastAsia="SimSun" w:hAnsi="Times New Roman"/>
          <w:color w:val="002060"/>
          <w:kern w:val="1"/>
          <w:sz w:val="24"/>
          <w:szCs w:val="24"/>
          <w:lang w:eastAsia="zh-CN" w:bidi="hi-IN"/>
        </w:rPr>
        <w:t xml:space="preserve">Takie zakłócenia stanowią również </w:t>
      </w:r>
      <w:r w:rsidRPr="00E57343">
        <w:rPr>
          <w:rFonts w:ascii="Times New Roman" w:eastAsia="SimSun" w:hAnsi="Times New Roman"/>
          <w:color w:val="002060"/>
          <w:kern w:val="1"/>
          <w:sz w:val="24"/>
          <w:szCs w:val="24"/>
          <w:lang w:eastAsia="zh-CN" w:bidi="hi-IN"/>
        </w:rPr>
        <w:lastRenderedPageBreak/>
        <w:t>problem dla uczniów z aparatami słuchowymi, ponieważ są wzmacniane przez aparat;</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nauczyciel winien upewnić się czy polecenia kierowane do całej klasy są właściwie rozumiane przez dziecko niedosłyszące.</w:t>
      </w:r>
      <w:r w:rsidR="00E57343">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W przypadku trudności zapewnić mu dodatkowe wyjaśnienia, sformułować inaczej polecenie, używając prostego, znanego dziecku słownictwa. Można też wskazać jak to polecenie wykonuje jego kolega siedzący w ławce;</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dziecko z wadą słuchu ma trudności z równoczesnym wykonywaniem kilku czynności w tym samym </w:t>
      </w:r>
      <w:r w:rsidR="006072EA" w:rsidRPr="00E57343">
        <w:rPr>
          <w:rFonts w:ascii="Times New Roman" w:eastAsia="SimSun" w:hAnsi="Times New Roman"/>
          <w:color w:val="002060"/>
          <w:kern w:val="1"/>
          <w:sz w:val="24"/>
          <w:szCs w:val="24"/>
          <w:lang w:eastAsia="zh-CN" w:bidi="hi-IN"/>
        </w:rPr>
        <w:t>czasie,</w:t>
      </w:r>
      <w:r w:rsidR="006072EA">
        <w:rPr>
          <w:rFonts w:ascii="Times New Roman" w:eastAsia="SimSun" w:hAnsi="Times New Roman"/>
          <w:color w:val="002060"/>
          <w:kern w:val="1"/>
          <w:sz w:val="24"/>
          <w:szCs w:val="24"/>
          <w:lang w:eastAsia="zh-CN" w:bidi="hi-IN"/>
        </w:rPr>
        <w:t xml:space="preserve"> </w:t>
      </w:r>
      <w:r w:rsidR="006072EA" w:rsidRPr="00E57343">
        <w:rPr>
          <w:rFonts w:ascii="Times New Roman" w:eastAsia="SimSun" w:hAnsi="Times New Roman"/>
          <w:color w:val="002060"/>
          <w:kern w:val="1"/>
          <w:sz w:val="24"/>
          <w:szCs w:val="24"/>
          <w:lang w:eastAsia="zh-CN" w:bidi="hi-IN"/>
        </w:rPr>
        <w:t>nie</w:t>
      </w:r>
      <w:r w:rsidRPr="00E57343">
        <w:rPr>
          <w:rFonts w:ascii="Times New Roman" w:eastAsia="SimSun" w:hAnsi="Times New Roman"/>
          <w:color w:val="002060"/>
          <w:kern w:val="1"/>
          <w:sz w:val="24"/>
          <w:szCs w:val="24"/>
          <w:lang w:eastAsia="zh-CN" w:bidi="hi-IN"/>
        </w:rPr>
        <w:t xml:space="preserve"> jest w stanie słuchać nauczyciela. Często więc nie nadąża za tempem pracy pozostałych uczniów w klasie; </w:t>
      </w:r>
    </w:p>
    <w:p w:rsidR="004D3F11" w:rsidRPr="00E57343" w:rsidRDefault="004D3F11" w:rsidP="00D71B7A">
      <w:pPr>
        <w:widowControl w:val="0"/>
        <w:numPr>
          <w:ilvl w:val="0"/>
          <w:numId w:val="2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konieczne jest aktywizowanie dziecka do rozmowy poprzez zadawanie prostych pytań, </w:t>
      </w:r>
      <w:r w:rsidR="006072EA" w:rsidRPr="00E57343">
        <w:rPr>
          <w:rFonts w:ascii="Times New Roman" w:eastAsia="SimSun" w:hAnsi="Times New Roman"/>
          <w:color w:val="002060"/>
          <w:kern w:val="1"/>
          <w:sz w:val="24"/>
          <w:szCs w:val="24"/>
          <w:lang w:eastAsia="zh-CN" w:bidi="hi-IN"/>
        </w:rPr>
        <w:t>podtrzymywanie</w:t>
      </w:r>
      <w:r w:rsidR="006072EA">
        <w:rPr>
          <w:rFonts w:ascii="Times New Roman" w:eastAsia="SimSun" w:hAnsi="Times New Roman"/>
          <w:color w:val="002060"/>
          <w:kern w:val="1"/>
          <w:sz w:val="24"/>
          <w:szCs w:val="24"/>
          <w:lang w:eastAsia="zh-CN" w:bidi="hi-IN"/>
        </w:rPr>
        <w:t xml:space="preserve"> </w:t>
      </w:r>
      <w:r w:rsidR="006072EA" w:rsidRPr="00E57343">
        <w:rPr>
          <w:rFonts w:ascii="Times New Roman" w:eastAsia="SimSun" w:hAnsi="Times New Roman"/>
          <w:color w:val="002060"/>
          <w:kern w:val="1"/>
          <w:sz w:val="24"/>
          <w:szCs w:val="24"/>
          <w:lang w:eastAsia="zh-CN" w:bidi="hi-IN"/>
        </w:rPr>
        <w:t>jego</w:t>
      </w:r>
      <w:r w:rsidRPr="00E57343">
        <w:rPr>
          <w:rFonts w:ascii="Times New Roman" w:eastAsia="SimSun" w:hAnsi="Times New Roman"/>
          <w:color w:val="002060"/>
          <w:kern w:val="1"/>
          <w:sz w:val="24"/>
          <w:szCs w:val="24"/>
          <w:lang w:eastAsia="zh-CN" w:bidi="hi-IN"/>
        </w:rPr>
        <w:t xml:space="preserve"> odpowiedzi</w:t>
      </w:r>
      <w:r w:rsidR="00B64D42">
        <w:rPr>
          <w:rFonts w:ascii="Times New Roman" w:eastAsia="SimSun" w:hAnsi="Times New Roman"/>
          <w:color w:val="002060"/>
          <w:kern w:val="1"/>
          <w:sz w:val="24"/>
          <w:szCs w:val="24"/>
          <w:lang w:eastAsia="zh-CN" w:bidi="hi-IN"/>
        </w:rPr>
        <w:t xml:space="preserve"> </w:t>
      </w:r>
      <w:r w:rsidR="00B64D42">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 xml:space="preserve">przez dopowiadanie pojedynczych słów, umowne gesty, mimiką twarzy; </w:t>
      </w:r>
    </w:p>
    <w:p w:rsidR="00501C9B" w:rsidRPr="00E57343" w:rsidRDefault="004D3F11" w:rsidP="00D71B7A">
      <w:pPr>
        <w:widowControl w:val="0"/>
        <w:numPr>
          <w:ilvl w:val="0"/>
          <w:numId w:val="21"/>
        </w:numPr>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nauczyciel podczas lekcji powinien często zwracać się do dziecka niesłyszącego, zadawać pytania – ale nie dlatego, aby oceniać </w:t>
      </w:r>
      <w:r w:rsidR="00E57343" w:rsidRPr="00E57343">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 xml:space="preserve">jego wypowiedzi, ale by zmobilizować go do lepszej koncentracji uwagi i ułatwić mu lepsze zrozumienie tematu. </w:t>
      </w:r>
    </w:p>
    <w:p w:rsidR="004D3F11" w:rsidRPr="00E57343" w:rsidRDefault="004D3F11" w:rsidP="004D3F11">
      <w:pPr>
        <w:widowControl w:val="0"/>
        <w:suppressAutoHyphens/>
        <w:spacing w:after="0" w:line="240" w:lineRule="auto"/>
        <w:rPr>
          <w:rFonts w:ascii="Times New Roman" w:eastAsia="SimSun" w:hAnsi="Times New Roman"/>
          <w:b/>
          <w:color w:val="FF000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4. </w:t>
      </w:r>
      <w:r w:rsidRPr="00E57343">
        <w:rPr>
          <w:rFonts w:ascii="Times New Roman" w:eastAsia="SimSun" w:hAnsi="Times New Roman"/>
          <w:b/>
          <w:color w:val="FF0000"/>
          <w:kern w:val="1"/>
          <w:sz w:val="24"/>
          <w:szCs w:val="24"/>
          <w:lang w:eastAsia="zh-CN" w:bidi="hi-IN"/>
        </w:rPr>
        <w:t xml:space="preserve">Specyficzne trudności w uczeniu się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Symptomy trudności:</w:t>
      </w:r>
    </w:p>
    <w:p w:rsidR="004D3F11"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trudności z odtwarzaniem rytmu, śpiewem, tańcem; </w:t>
      </w:r>
    </w:p>
    <w:p w:rsidR="004D3F11"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mylenie prawej i lewej strony;</w:t>
      </w:r>
    </w:p>
    <w:p w:rsidR="004D3F11"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trudności z opanowaniem układów gimnastycznych (sekwencje ruchowe zorganizowane w czasie i przestrzeni); </w:t>
      </w:r>
    </w:p>
    <w:p w:rsidR="004D3F11"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trudności w bieganiu, ćwiczeniach równoważnych;</w:t>
      </w:r>
    </w:p>
    <w:p w:rsidR="004D3F11"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trudności w opanowaniu gier wymagających użycia piłki (siatkówka, koszykówka, tenis ziemny i stołowy, itp.);</w:t>
      </w:r>
    </w:p>
    <w:p w:rsidR="00501C9B" w:rsidRPr="00E57343" w:rsidRDefault="004D3F11" w:rsidP="00D71B7A">
      <w:pPr>
        <w:widowControl w:val="0"/>
        <w:numPr>
          <w:ilvl w:val="0"/>
          <w:numId w:val="15"/>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niechęć do uprawiania sportów wymagających dobrego poczucia równowagi.</w:t>
      </w:r>
    </w:p>
    <w:p w:rsidR="00501C9B" w:rsidRPr="00E57343" w:rsidRDefault="00501C9B" w:rsidP="00501C9B">
      <w:pPr>
        <w:widowControl w:val="0"/>
        <w:suppressAutoHyphens/>
        <w:spacing w:after="0" w:line="240" w:lineRule="auto"/>
        <w:ind w:left="360"/>
        <w:jc w:val="both"/>
        <w:rPr>
          <w:rFonts w:ascii="Times New Roman" w:eastAsia="SimSun" w:hAnsi="Times New Roman"/>
          <w:color w:val="002060"/>
          <w:kern w:val="1"/>
          <w:sz w:val="24"/>
          <w:szCs w:val="24"/>
          <w:lang w:eastAsia="zh-CN" w:bidi="hi-IN"/>
        </w:rPr>
      </w:pPr>
    </w:p>
    <w:p w:rsidR="004D3F11" w:rsidRPr="00E57343" w:rsidRDefault="004D3F11" w:rsidP="00501C9B">
      <w:pPr>
        <w:widowControl w:val="0"/>
        <w:suppressAutoHyphens/>
        <w:spacing w:after="0" w:line="240" w:lineRule="auto"/>
        <w:ind w:left="360"/>
        <w:jc w:val="both"/>
        <w:rPr>
          <w:rFonts w:ascii="Times New Roman" w:eastAsia="SimSun" w:hAnsi="Times New Roman"/>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Sposoby dostosowania wymagań edukacyjnych:</w:t>
      </w:r>
      <w:r w:rsidRPr="00E57343">
        <w:rPr>
          <w:rFonts w:ascii="Times New Roman" w:eastAsia="SimSun" w:hAnsi="Times New Roman"/>
          <w:color w:val="002060"/>
          <w:kern w:val="1"/>
          <w:sz w:val="24"/>
          <w:szCs w:val="24"/>
          <w:lang w:eastAsia="zh-CN" w:bidi="hi-IN"/>
        </w:rPr>
        <w:t xml:space="preserve"> </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zawsze uwzględniać trudności ucznia;</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w miarę możliwości pomagać, wspierać, dodatkowo instruować, naprowadzać, pokazywać na przykładzie;</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dzielić dane zadanie na etapy i zachęcać do wykonywania małymi krokami; </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nie zmuszać na siłę do wykonywania ćwiczeń sprawiających uczniowi trudność; </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dawać więcej czasu na opanowanie danej umiejętności, cierpliwie udzielać instruktażu;</w:t>
      </w:r>
    </w:p>
    <w:p w:rsidR="004D3F11" w:rsidRPr="00E57343" w:rsidRDefault="004D3F11" w:rsidP="00D71B7A">
      <w:pPr>
        <w:widowControl w:val="0"/>
        <w:numPr>
          <w:ilvl w:val="0"/>
          <w:numId w:val="22"/>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nie krytykować, nie oceniać negatywnie wobec klasy; </w:t>
      </w:r>
    </w:p>
    <w:p w:rsidR="004D3F11" w:rsidRPr="00E57343" w:rsidRDefault="004D3F11" w:rsidP="00D71B7A">
      <w:pPr>
        <w:widowControl w:val="0"/>
        <w:numPr>
          <w:ilvl w:val="0"/>
          <w:numId w:val="22"/>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podczas oceniania brać przede wszystkim pod uwagę stosunek ucznia do przedmiotu, </w:t>
      </w:r>
      <w:r w:rsidR="00501C9B" w:rsidRPr="00E57343">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 xml:space="preserve">jego chęci, wysiłek, przygotowanie do zajęć w materiały, niezbędne pomoce itp.; </w:t>
      </w:r>
    </w:p>
    <w:p w:rsidR="004D3F11" w:rsidRPr="00E57343" w:rsidRDefault="004D3F11" w:rsidP="00D71B7A">
      <w:pPr>
        <w:widowControl w:val="0"/>
        <w:numPr>
          <w:ilvl w:val="0"/>
          <w:numId w:val="22"/>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włączać do rywalizacji tylko tam, gdzie uczeń ma szanse. </w:t>
      </w:r>
    </w:p>
    <w:p w:rsidR="004D3F11" w:rsidRPr="00E57343" w:rsidRDefault="004D3F11" w:rsidP="004D3F11">
      <w:pPr>
        <w:widowControl w:val="0"/>
        <w:suppressAutoHyphens/>
        <w:spacing w:after="0" w:line="240" w:lineRule="auto"/>
        <w:rPr>
          <w:rFonts w:ascii="Times New Roman" w:eastAsia="SimSun" w:hAnsi="Times New Roman"/>
          <w:color w:val="002060"/>
          <w:kern w:val="1"/>
          <w:sz w:val="24"/>
          <w:szCs w:val="24"/>
          <w:lang w:eastAsia="zh-CN" w:bidi="hi-IN"/>
        </w:rPr>
      </w:pPr>
    </w:p>
    <w:p w:rsidR="00B64D42" w:rsidRDefault="00B64D42" w:rsidP="004D3F11">
      <w:pPr>
        <w:widowControl w:val="0"/>
        <w:suppressAutoHyphens/>
        <w:spacing w:after="0" w:line="240" w:lineRule="auto"/>
        <w:rPr>
          <w:rFonts w:ascii="Times New Roman" w:eastAsia="SimSun" w:hAnsi="Times New Roman"/>
          <w:b/>
          <w:color w:val="002060"/>
          <w:kern w:val="1"/>
          <w:sz w:val="24"/>
          <w:szCs w:val="24"/>
          <w:lang w:eastAsia="zh-CN" w:bidi="hi-IN"/>
        </w:rPr>
      </w:pPr>
    </w:p>
    <w:p w:rsidR="004D3F11" w:rsidRPr="00E57343" w:rsidRDefault="004D3F11" w:rsidP="004D3F11">
      <w:pPr>
        <w:widowControl w:val="0"/>
        <w:suppressAutoHyphens/>
        <w:spacing w:after="0" w:line="240" w:lineRule="auto"/>
        <w:rPr>
          <w:rFonts w:ascii="Times New Roman" w:eastAsia="SimSun" w:hAnsi="Times New Roman"/>
          <w:b/>
          <w:color w:val="FF000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5. </w:t>
      </w:r>
      <w:r w:rsidRPr="00E57343">
        <w:rPr>
          <w:rFonts w:ascii="Times New Roman" w:eastAsia="SimSun" w:hAnsi="Times New Roman"/>
          <w:b/>
          <w:color w:val="FF0000"/>
          <w:kern w:val="1"/>
          <w:sz w:val="24"/>
          <w:szCs w:val="24"/>
          <w:lang w:eastAsia="zh-CN" w:bidi="hi-IN"/>
        </w:rPr>
        <w:t xml:space="preserve">Uczeń z ADHD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Symptomy trudności:</w:t>
      </w:r>
    </w:p>
    <w:p w:rsidR="004D3F11" w:rsidRPr="00E57343" w:rsidRDefault="004D3F11" w:rsidP="00D71B7A">
      <w:pPr>
        <w:widowControl w:val="0"/>
        <w:numPr>
          <w:ilvl w:val="0"/>
          <w:numId w:val="1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nadmierna ruchliwość; </w:t>
      </w:r>
    </w:p>
    <w:p w:rsidR="004D3F11" w:rsidRPr="00E57343" w:rsidRDefault="004D3F11" w:rsidP="00D71B7A">
      <w:pPr>
        <w:widowControl w:val="0"/>
        <w:numPr>
          <w:ilvl w:val="0"/>
          <w:numId w:val="1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gadulstwo lub ciągłe powtarzanie słów; </w:t>
      </w:r>
    </w:p>
    <w:p w:rsidR="004D3F11" w:rsidRPr="00E57343" w:rsidRDefault="004D3F11" w:rsidP="00D71B7A">
      <w:pPr>
        <w:widowControl w:val="0"/>
        <w:numPr>
          <w:ilvl w:val="0"/>
          <w:numId w:val="1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nieprzewidywalność;</w:t>
      </w:r>
    </w:p>
    <w:p w:rsidR="004D3F11" w:rsidRPr="00E57343" w:rsidRDefault="004D3F11" w:rsidP="00D71B7A">
      <w:pPr>
        <w:widowControl w:val="0"/>
        <w:numPr>
          <w:ilvl w:val="0"/>
          <w:numId w:val="1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trudności z utrzymaniem koncentracji;</w:t>
      </w:r>
    </w:p>
    <w:p w:rsidR="004D3F11" w:rsidRPr="00E57343" w:rsidRDefault="004D3F11" w:rsidP="00D71B7A">
      <w:pPr>
        <w:widowControl w:val="0"/>
        <w:numPr>
          <w:ilvl w:val="0"/>
          <w:numId w:val="1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częste odpowiedzi na pytania bez zastanowienia.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Sposoby dostosowania wymagań edukacyjnych: </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ukierunkowanie nadmiernej energii ruchowej;</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lastRenderedPageBreak/>
        <w:t>zwiększenie tolerancji na nietypowe zachowania podczas lekcji;</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aktywizowanie ucznia podczas zajęć - zapewnienie odpowiedniego (szybkiego) tempa pracy i zróżnicowanie zadań; </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wymagać od ucznia większej koncentracji; </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skupienie uwagi na danej czynności ze względów bezpieczeństwa;</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formułowanie jasnych i krótkich poleceń;</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odwracanie uwagi dziecka od własnej impulsywności poprzez wyznaczanie dodatkowych zadań;</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ustalenie realnych i możliwych do przestrzegania wymagań;</w:t>
      </w:r>
    </w:p>
    <w:p w:rsidR="004D3F11" w:rsidRPr="00E57343" w:rsidRDefault="004D3F11" w:rsidP="00D71B7A">
      <w:pPr>
        <w:widowControl w:val="0"/>
        <w:numPr>
          <w:ilvl w:val="0"/>
          <w:numId w:val="2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sprawdzanie czy uczeń rozumie przekazywane mu informacje;</w:t>
      </w:r>
    </w:p>
    <w:p w:rsidR="004D3F11" w:rsidRPr="00E57343" w:rsidRDefault="004D3F11" w:rsidP="00D71B7A">
      <w:pPr>
        <w:widowControl w:val="0"/>
        <w:numPr>
          <w:ilvl w:val="0"/>
          <w:numId w:val="23"/>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ustalenia dopuszczalnych form rozładowania napięcia, np. określony okrzyk, bieg, wyznaczoną trasą,</w:t>
      </w:r>
      <w:r w:rsidR="00501C9B" w:rsidRPr="00E57343">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skakanie po materacach, kopanie piłką lub rzuty do celu itp.;</w:t>
      </w:r>
    </w:p>
    <w:p w:rsidR="004D3F11" w:rsidRPr="00E57343" w:rsidRDefault="004D3F11" w:rsidP="00D71B7A">
      <w:pPr>
        <w:widowControl w:val="0"/>
        <w:numPr>
          <w:ilvl w:val="0"/>
          <w:numId w:val="23"/>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wzmacniania pozytywnego (chwalenia). </w:t>
      </w:r>
    </w:p>
    <w:p w:rsidR="004D3F11" w:rsidRPr="00E57343" w:rsidRDefault="004D3F11" w:rsidP="004D3F11">
      <w:pPr>
        <w:widowControl w:val="0"/>
        <w:suppressAutoHyphens/>
        <w:spacing w:after="0" w:line="240" w:lineRule="auto"/>
        <w:rPr>
          <w:rFonts w:ascii="Times New Roman" w:eastAsia="SimSun" w:hAnsi="Times New Roman"/>
          <w:color w:val="002060"/>
          <w:kern w:val="1"/>
          <w:sz w:val="24"/>
          <w:szCs w:val="24"/>
          <w:lang w:eastAsia="zh-CN" w:bidi="hi-IN"/>
        </w:rPr>
      </w:pPr>
    </w:p>
    <w:p w:rsidR="004D3F11" w:rsidRPr="00E57343" w:rsidRDefault="004D3F11" w:rsidP="004D3F11">
      <w:pPr>
        <w:widowControl w:val="0"/>
        <w:suppressAutoHyphens/>
        <w:spacing w:after="0" w:line="240" w:lineRule="auto"/>
        <w:rPr>
          <w:rFonts w:ascii="Times New Roman" w:eastAsia="SimSun" w:hAnsi="Times New Roman"/>
          <w:b/>
          <w:color w:val="FF000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6. </w:t>
      </w:r>
      <w:r w:rsidRPr="00E57343">
        <w:rPr>
          <w:rFonts w:ascii="Times New Roman" w:eastAsia="SimSun" w:hAnsi="Times New Roman"/>
          <w:b/>
          <w:color w:val="FF0000"/>
          <w:kern w:val="1"/>
          <w:sz w:val="24"/>
          <w:szCs w:val="24"/>
          <w:lang w:eastAsia="zh-CN" w:bidi="hi-IN"/>
        </w:rPr>
        <w:t xml:space="preserve">Uczniowie z zespołem Aspergera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Symptomy trudności: </w:t>
      </w:r>
    </w:p>
    <w:p w:rsidR="004D3F11" w:rsidRPr="00E57343" w:rsidRDefault="004D3F11" w:rsidP="00D71B7A">
      <w:pPr>
        <w:widowControl w:val="0"/>
        <w:numPr>
          <w:ilvl w:val="0"/>
          <w:numId w:val="1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zaburzenia interakcji społecznej, nieumiejętność lub brak chęci współpracy w grupie;</w:t>
      </w:r>
    </w:p>
    <w:p w:rsidR="004D3F11" w:rsidRPr="00E57343" w:rsidRDefault="004D3F11" w:rsidP="00D71B7A">
      <w:pPr>
        <w:widowControl w:val="0"/>
        <w:numPr>
          <w:ilvl w:val="0"/>
          <w:numId w:val="1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zawężone, specjalistyczne zainteresowania, połączone czasem z obsesyjnym zainteresowaniem jedną dziedziną; </w:t>
      </w:r>
    </w:p>
    <w:p w:rsidR="004D3F11" w:rsidRPr="00E57343" w:rsidRDefault="004D3F11" w:rsidP="00D71B7A">
      <w:pPr>
        <w:widowControl w:val="0"/>
        <w:numPr>
          <w:ilvl w:val="0"/>
          <w:numId w:val="1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zachowania powtarzalne, rutynowe, niezmienne; </w:t>
      </w:r>
    </w:p>
    <w:p w:rsidR="004D3F11" w:rsidRPr="00E57343" w:rsidRDefault="004D3F11" w:rsidP="00D71B7A">
      <w:pPr>
        <w:widowControl w:val="0"/>
        <w:numPr>
          <w:ilvl w:val="0"/>
          <w:numId w:val="13"/>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niezdarność ruchowa (czasem). </w:t>
      </w:r>
    </w:p>
    <w:p w:rsidR="004D3F11" w:rsidRPr="00E57343" w:rsidRDefault="004D3F11" w:rsidP="004D3F11">
      <w:pPr>
        <w:widowControl w:val="0"/>
        <w:suppressAutoHyphens/>
        <w:spacing w:after="0" w:line="240" w:lineRule="auto"/>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Sposoby dostosowania wymagań edukacyjnych: </w:t>
      </w:r>
    </w:p>
    <w:p w:rsidR="004D3F11" w:rsidRPr="00E57343" w:rsidRDefault="004D3F11" w:rsidP="00D71B7A">
      <w:pPr>
        <w:widowControl w:val="0"/>
        <w:numPr>
          <w:ilvl w:val="0"/>
          <w:numId w:val="2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należy bazować na materiale odpowiadającym zainteresowaniom ucznia; </w:t>
      </w:r>
    </w:p>
    <w:p w:rsidR="004D3F11" w:rsidRPr="00E57343" w:rsidRDefault="004D3F11" w:rsidP="00D71B7A">
      <w:pPr>
        <w:widowControl w:val="0"/>
        <w:numPr>
          <w:ilvl w:val="0"/>
          <w:numId w:val="2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powtarzać uczniowi indywidualnie polecenia kierowane do całej klasy; </w:t>
      </w:r>
    </w:p>
    <w:p w:rsidR="004D3F11" w:rsidRPr="00E57343" w:rsidRDefault="004D3F11" w:rsidP="00D71B7A">
      <w:pPr>
        <w:widowControl w:val="0"/>
        <w:numPr>
          <w:ilvl w:val="0"/>
          <w:numId w:val="2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unikać zadawania niejasnych pytań, takich jak „Dlaczego to zrobiłeś?”; </w:t>
      </w:r>
    </w:p>
    <w:p w:rsidR="004D3F11" w:rsidRPr="00E57343" w:rsidRDefault="004D3F11" w:rsidP="00D71B7A">
      <w:pPr>
        <w:widowControl w:val="0"/>
        <w:numPr>
          <w:ilvl w:val="0"/>
          <w:numId w:val="2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często oceniać ucznia za prace na lekcji’ </w:t>
      </w:r>
    </w:p>
    <w:p w:rsidR="004D3F11" w:rsidRDefault="004D3F11" w:rsidP="00D71B7A">
      <w:pPr>
        <w:widowControl w:val="0"/>
        <w:numPr>
          <w:ilvl w:val="0"/>
          <w:numId w:val="24"/>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prowadzić precyzyjny pokaz.</w:t>
      </w:r>
    </w:p>
    <w:p w:rsidR="00E57343" w:rsidRPr="00E57343" w:rsidRDefault="00E57343" w:rsidP="00E57343">
      <w:pPr>
        <w:widowControl w:val="0"/>
        <w:suppressAutoHyphens/>
        <w:spacing w:after="0" w:line="240" w:lineRule="auto"/>
        <w:ind w:left="360"/>
        <w:jc w:val="both"/>
        <w:rPr>
          <w:rFonts w:ascii="Times New Roman" w:eastAsia="SimSun" w:hAnsi="Times New Roman"/>
          <w:color w:val="002060"/>
          <w:kern w:val="1"/>
          <w:sz w:val="24"/>
          <w:szCs w:val="24"/>
          <w:lang w:eastAsia="zh-CN" w:bidi="hi-IN"/>
        </w:rPr>
      </w:pPr>
    </w:p>
    <w:p w:rsidR="004D3F11" w:rsidRPr="00E57343" w:rsidRDefault="004D3F11" w:rsidP="004D3F11">
      <w:pPr>
        <w:widowControl w:val="0"/>
        <w:suppressAutoHyphens/>
        <w:spacing w:after="0" w:line="240" w:lineRule="auto"/>
        <w:rPr>
          <w:rFonts w:ascii="Times New Roman" w:eastAsia="SimSun" w:hAnsi="Times New Roman"/>
          <w:b/>
          <w:color w:val="FF0000"/>
          <w:kern w:val="1"/>
          <w:sz w:val="24"/>
          <w:szCs w:val="24"/>
          <w:lang w:eastAsia="zh-CN" w:bidi="hi-IN"/>
        </w:rPr>
      </w:pPr>
      <w:r w:rsidRPr="00E57343">
        <w:rPr>
          <w:rFonts w:ascii="Times New Roman" w:eastAsia="SimSun" w:hAnsi="Times New Roman"/>
          <w:b/>
          <w:color w:val="002060"/>
          <w:kern w:val="1"/>
          <w:sz w:val="24"/>
          <w:szCs w:val="24"/>
          <w:lang w:eastAsia="zh-CN" w:bidi="hi-IN"/>
        </w:rPr>
        <w:t xml:space="preserve"> 7. </w:t>
      </w:r>
      <w:r w:rsidRPr="00E57343">
        <w:rPr>
          <w:rFonts w:ascii="Times New Roman" w:eastAsia="SimSun" w:hAnsi="Times New Roman"/>
          <w:b/>
          <w:color w:val="FF0000"/>
          <w:kern w:val="1"/>
          <w:sz w:val="24"/>
          <w:szCs w:val="24"/>
          <w:lang w:eastAsia="zh-CN" w:bidi="hi-IN"/>
        </w:rPr>
        <w:t xml:space="preserve">Uczniowie niepełnosprawni ruchowo: </w:t>
      </w:r>
    </w:p>
    <w:p w:rsidR="004D3F11" w:rsidRPr="00E57343" w:rsidRDefault="004D3F11" w:rsidP="004D3F11">
      <w:pPr>
        <w:widowControl w:val="0"/>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Symptomy trudności</w:t>
      </w:r>
      <w:r w:rsidRPr="00E57343">
        <w:rPr>
          <w:rFonts w:ascii="Times New Roman" w:eastAsia="SimSun" w:hAnsi="Times New Roman"/>
          <w:color w:val="002060"/>
          <w:kern w:val="1"/>
          <w:sz w:val="24"/>
          <w:szCs w:val="24"/>
          <w:lang w:eastAsia="zh-CN" w:bidi="hi-IN"/>
        </w:rPr>
        <w:t>:</w:t>
      </w:r>
    </w:p>
    <w:p w:rsidR="004D3F11" w:rsidRPr="00E57343" w:rsidRDefault="004D3F11" w:rsidP="00D71B7A">
      <w:pPr>
        <w:widowControl w:val="0"/>
        <w:numPr>
          <w:ilvl w:val="0"/>
          <w:numId w:val="1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częściowe zwolnienie z zajęć wychowania fizycznego zgodnie z zaleceniami podanymi w orzeczeniu lekarza specjalisty;</w:t>
      </w:r>
    </w:p>
    <w:p w:rsidR="004D3F11" w:rsidRPr="00E57343" w:rsidRDefault="004D3F11" w:rsidP="00D71B7A">
      <w:pPr>
        <w:widowControl w:val="0"/>
        <w:numPr>
          <w:ilvl w:val="0"/>
          <w:numId w:val="1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całkowite zwolnienie z zajęć wychowania fizycznego na podstawie orzeczenia lekarza specjalisty lub </w:t>
      </w:r>
      <w:r w:rsidR="006072EA" w:rsidRPr="00E57343">
        <w:rPr>
          <w:rFonts w:ascii="Times New Roman" w:eastAsia="SimSun" w:hAnsi="Times New Roman"/>
          <w:color w:val="002060"/>
          <w:kern w:val="1"/>
          <w:sz w:val="24"/>
          <w:szCs w:val="24"/>
          <w:lang w:eastAsia="zh-CN" w:bidi="hi-IN"/>
        </w:rPr>
        <w:t>orzeczenia</w:t>
      </w:r>
      <w:r w:rsidR="006072EA">
        <w:rPr>
          <w:rFonts w:ascii="Times New Roman" w:eastAsia="SimSun" w:hAnsi="Times New Roman"/>
          <w:color w:val="002060"/>
          <w:kern w:val="1"/>
          <w:sz w:val="24"/>
          <w:szCs w:val="24"/>
          <w:lang w:eastAsia="zh-CN" w:bidi="hi-IN"/>
        </w:rPr>
        <w:t xml:space="preserve"> </w:t>
      </w:r>
      <w:r w:rsidR="006072EA" w:rsidRPr="00E57343">
        <w:rPr>
          <w:rFonts w:ascii="Times New Roman" w:eastAsia="SimSun" w:hAnsi="Times New Roman"/>
          <w:color w:val="002060"/>
          <w:kern w:val="1"/>
          <w:sz w:val="24"/>
          <w:szCs w:val="24"/>
          <w:lang w:eastAsia="zh-CN" w:bidi="hi-IN"/>
        </w:rPr>
        <w:t>o</w:t>
      </w:r>
      <w:r w:rsidRPr="00E57343">
        <w:rPr>
          <w:rFonts w:ascii="Times New Roman" w:eastAsia="SimSun" w:hAnsi="Times New Roman"/>
          <w:color w:val="002060"/>
          <w:kern w:val="1"/>
          <w:sz w:val="24"/>
          <w:szCs w:val="24"/>
          <w:lang w:eastAsia="zh-CN" w:bidi="hi-IN"/>
        </w:rPr>
        <w:t xml:space="preserve"> potrzebie kształcenia specjalnego wydanego przez poradnię psychologiczno-pedagogiczną; </w:t>
      </w:r>
    </w:p>
    <w:p w:rsidR="004D3F11" w:rsidRPr="00E57343" w:rsidRDefault="004D3F11" w:rsidP="00D71B7A">
      <w:pPr>
        <w:widowControl w:val="0"/>
        <w:numPr>
          <w:ilvl w:val="0"/>
          <w:numId w:val="11"/>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uczniowie, którzy posiadają wady postawy tzw. plecy okrągłe, zwalniani będą z następujących ćwiczeń na lekcji: </w:t>
      </w:r>
    </w:p>
    <w:p w:rsidR="004D3F11" w:rsidRPr="00E57343" w:rsidRDefault="004D3F11" w:rsidP="00D71B7A">
      <w:pPr>
        <w:widowControl w:val="0"/>
        <w:numPr>
          <w:ilvl w:val="0"/>
          <w:numId w:val="25"/>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z leżenia tyłem łukiem</w:t>
      </w:r>
      <w:r w:rsidR="00E54B6A">
        <w:rPr>
          <w:rFonts w:ascii="Times New Roman" w:eastAsia="SimSun" w:hAnsi="Times New Roman"/>
          <w:color w:val="002060"/>
          <w:kern w:val="1"/>
          <w:sz w:val="24"/>
          <w:szCs w:val="24"/>
          <w:lang w:eastAsia="zh-CN" w:bidi="hi-IN"/>
        </w:rPr>
        <w:t xml:space="preserve"> </w:t>
      </w:r>
      <w:r w:rsidRPr="00E57343">
        <w:rPr>
          <w:rFonts w:ascii="Times New Roman" w:eastAsia="SimSun" w:hAnsi="Times New Roman"/>
          <w:color w:val="002060"/>
          <w:kern w:val="1"/>
          <w:sz w:val="24"/>
          <w:szCs w:val="24"/>
          <w:lang w:eastAsia="zh-CN" w:bidi="hi-IN"/>
        </w:rPr>
        <w:t xml:space="preserve">(mostek), </w:t>
      </w:r>
    </w:p>
    <w:p w:rsidR="004D3F11" w:rsidRPr="00E57343" w:rsidRDefault="004D3F11" w:rsidP="00D71B7A">
      <w:pPr>
        <w:widowControl w:val="0"/>
        <w:numPr>
          <w:ilvl w:val="0"/>
          <w:numId w:val="25"/>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z leżenia przodem łukiem</w:t>
      </w:r>
      <w:r w:rsidR="00E54B6A">
        <w:rPr>
          <w:rFonts w:ascii="Times New Roman" w:eastAsia="SimSun" w:hAnsi="Times New Roman"/>
          <w:color w:val="002060"/>
          <w:kern w:val="1"/>
          <w:sz w:val="24"/>
          <w:szCs w:val="24"/>
          <w:lang w:eastAsia="zh-CN" w:bidi="hi-IN"/>
        </w:rPr>
        <w:t xml:space="preserve"> </w:t>
      </w:r>
      <w:r w:rsidRPr="00E57343">
        <w:rPr>
          <w:rFonts w:ascii="Times New Roman" w:eastAsia="SimSun" w:hAnsi="Times New Roman"/>
          <w:color w:val="002060"/>
          <w:kern w:val="1"/>
          <w:sz w:val="24"/>
          <w:szCs w:val="24"/>
          <w:lang w:eastAsia="zh-CN" w:bidi="hi-IN"/>
        </w:rPr>
        <w:t xml:space="preserve">(foka), </w:t>
      </w:r>
    </w:p>
    <w:p w:rsidR="004D3F11" w:rsidRPr="00E57343" w:rsidRDefault="004D3F11" w:rsidP="00D71B7A">
      <w:pPr>
        <w:widowControl w:val="0"/>
        <w:numPr>
          <w:ilvl w:val="0"/>
          <w:numId w:val="25"/>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z wszelkiego rodzaju opadów (ćwiczeń na drążkach, poręczach), </w:t>
      </w:r>
    </w:p>
    <w:p w:rsidR="004D3F11" w:rsidRPr="00E57343" w:rsidRDefault="004D3F11" w:rsidP="00D71B7A">
      <w:pPr>
        <w:widowControl w:val="0"/>
        <w:numPr>
          <w:ilvl w:val="0"/>
          <w:numId w:val="10"/>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uczniowie, którzy posiadają boczne skrzywienie kręgosłupa zwalniani będą z następujących ćwiczeń: </w:t>
      </w:r>
    </w:p>
    <w:p w:rsidR="004D3F11" w:rsidRPr="00E57343" w:rsidRDefault="004D3F11" w:rsidP="00D71B7A">
      <w:pPr>
        <w:pStyle w:val="Akapitzlist"/>
        <w:widowControl w:val="0"/>
        <w:numPr>
          <w:ilvl w:val="0"/>
          <w:numId w:val="2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skoków, </w:t>
      </w:r>
    </w:p>
    <w:p w:rsidR="004D3F11" w:rsidRPr="00E57343" w:rsidRDefault="004D3F11" w:rsidP="00D71B7A">
      <w:pPr>
        <w:pStyle w:val="Akapitzlist"/>
        <w:widowControl w:val="0"/>
        <w:numPr>
          <w:ilvl w:val="0"/>
          <w:numId w:val="2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przewrotów, </w:t>
      </w:r>
    </w:p>
    <w:p w:rsidR="004D3F11" w:rsidRPr="00E57343" w:rsidRDefault="004D3F11" w:rsidP="00D71B7A">
      <w:pPr>
        <w:pStyle w:val="Akapitzlist"/>
        <w:widowControl w:val="0"/>
        <w:numPr>
          <w:ilvl w:val="0"/>
          <w:numId w:val="2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stania na rękach,</w:t>
      </w:r>
    </w:p>
    <w:p w:rsidR="004D3F11" w:rsidRPr="00E57343" w:rsidRDefault="004D3F11" w:rsidP="00D71B7A">
      <w:pPr>
        <w:pStyle w:val="Akapitzlist"/>
        <w:widowControl w:val="0"/>
        <w:numPr>
          <w:ilvl w:val="0"/>
          <w:numId w:val="2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dźwigania, </w:t>
      </w:r>
    </w:p>
    <w:p w:rsidR="004D3F11" w:rsidRPr="00E57343" w:rsidRDefault="004D3F11" w:rsidP="00D71B7A">
      <w:pPr>
        <w:pStyle w:val="Akapitzlist"/>
        <w:widowControl w:val="0"/>
        <w:numPr>
          <w:ilvl w:val="0"/>
          <w:numId w:val="26"/>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biegów wytrzymałościowych. </w:t>
      </w:r>
    </w:p>
    <w:p w:rsidR="004D3F11" w:rsidRPr="00E57343" w:rsidRDefault="004D3F11" w:rsidP="00D71B7A">
      <w:pPr>
        <w:widowControl w:val="0"/>
        <w:numPr>
          <w:ilvl w:val="0"/>
          <w:numId w:val="7"/>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lastRenderedPageBreak/>
        <w:t xml:space="preserve">uczniowie, którzy posiadają zniekształcenie kończyn dolnych zwalniani będą z następujących ćwiczeń: </w:t>
      </w:r>
    </w:p>
    <w:p w:rsidR="004D3F11" w:rsidRPr="00E57343" w:rsidRDefault="004D3F11" w:rsidP="00D71B7A">
      <w:pPr>
        <w:widowControl w:val="0"/>
        <w:numPr>
          <w:ilvl w:val="0"/>
          <w:numId w:val="27"/>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chodu na zewnętrznych krawędziach stóp - dotyczy kolan szpotawych, </w:t>
      </w:r>
    </w:p>
    <w:p w:rsidR="004D3F11" w:rsidRPr="00E57343" w:rsidRDefault="004D3F11" w:rsidP="00D71B7A">
      <w:pPr>
        <w:widowControl w:val="0"/>
        <w:numPr>
          <w:ilvl w:val="0"/>
          <w:numId w:val="27"/>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długotrwałego stania, </w:t>
      </w:r>
    </w:p>
    <w:p w:rsidR="004D3F11" w:rsidRPr="00E57343" w:rsidRDefault="004D3F11" w:rsidP="00D71B7A">
      <w:pPr>
        <w:widowControl w:val="0"/>
        <w:numPr>
          <w:ilvl w:val="0"/>
          <w:numId w:val="27"/>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dźwigania dużych ciężarów, </w:t>
      </w:r>
    </w:p>
    <w:p w:rsidR="004D3F11" w:rsidRDefault="004D3F11" w:rsidP="00D71B7A">
      <w:pPr>
        <w:widowControl w:val="0"/>
        <w:numPr>
          <w:ilvl w:val="0"/>
          <w:numId w:val="27"/>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zeskoków i skoków biernych na twarde podłoże. dużych rozkroków w pozycji stojącej. </w:t>
      </w:r>
    </w:p>
    <w:p w:rsidR="00E57343" w:rsidRPr="00E57343" w:rsidRDefault="00E57343" w:rsidP="00E57343">
      <w:pPr>
        <w:widowControl w:val="0"/>
        <w:suppressAutoHyphens/>
        <w:spacing w:after="0" w:line="240" w:lineRule="auto"/>
        <w:ind w:left="360"/>
        <w:jc w:val="both"/>
        <w:rPr>
          <w:rFonts w:ascii="Times New Roman" w:eastAsia="SimSun" w:hAnsi="Times New Roman"/>
          <w:color w:val="002060"/>
          <w:kern w:val="1"/>
          <w:sz w:val="24"/>
          <w:szCs w:val="24"/>
          <w:lang w:eastAsia="zh-CN" w:bidi="hi-IN"/>
        </w:rPr>
      </w:pPr>
    </w:p>
    <w:p w:rsidR="004D3F11" w:rsidRPr="00E57343" w:rsidRDefault="004D3F11" w:rsidP="004D3F11">
      <w:pPr>
        <w:widowControl w:val="0"/>
        <w:suppressAutoHyphens/>
        <w:spacing w:after="0" w:line="240" w:lineRule="auto"/>
        <w:rPr>
          <w:rFonts w:ascii="Times New Roman" w:eastAsia="SimSun" w:hAnsi="Times New Roman"/>
          <w:kern w:val="1"/>
          <w:sz w:val="24"/>
          <w:szCs w:val="24"/>
          <w:lang w:eastAsia="zh-CN" w:bidi="hi-IN"/>
        </w:rPr>
      </w:pPr>
      <w:r w:rsidRPr="00E57343">
        <w:rPr>
          <w:rFonts w:ascii="Times New Roman" w:eastAsia="SimSun" w:hAnsi="Times New Roman"/>
          <w:color w:val="002060"/>
          <w:kern w:val="1"/>
          <w:sz w:val="24"/>
          <w:szCs w:val="24"/>
          <w:lang w:eastAsia="zh-CN" w:bidi="hi-IN"/>
        </w:rPr>
        <w:t>8.</w:t>
      </w:r>
      <w:r w:rsidRPr="00E57343">
        <w:rPr>
          <w:rFonts w:ascii="Times New Roman" w:eastAsia="SimSun" w:hAnsi="Times New Roman"/>
          <w:b/>
          <w:color w:val="002060"/>
          <w:kern w:val="1"/>
          <w:sz w:val="24"/>
          <w:szCs w:val="24"/>
          <w:lang w:eastAsia="zh-CN" w:bidi="hi-IN"/>
        </w:rPr>
        <w:t xml:space="preserve"> </w:t>
      </w:r>
      <w:r w:rsidRPr="00E57343">
        <w:rPr>
          <w:rFonts w:ascii="Times New Roman" w:eastAsia="SimSun" w:hAnsi="Times New Roman"/>
          <w:b/>
          <w:color w:val="FF0000"/>
          <w:kern w:val="1"/>
          <w:sz w:val="24"/>
          <w:szCs w:val="24"/>
          <w:lang w:eastAsia="zh-CN" w:bidi="hi-IN"/>
        </w:rPr>
        <w:t>Uczniowie z deficytami rozwoju fizycznego, alergicznych, asteników i z</w:t>
      </w:r>
      <w:r w:rsidRPr="00E57343">
        <w:rPr>
          <w:rFonts w:ascii="Times New Roman" w:eastAsia="SimSun" w:hAnsi="Times New Roman"/>
          <w:kern w:val="1"/>
          <w:sz w:val="24"/>
          <w:szCs w:val="24"/>
          <w:lang w:eastAsia="zh-CN" w:bidi="hi-IN"/>
        </w:rPr>
        <w:t xml:space="preserve"> </w:t>
      </w:r>
      <w:r w:rsidRPr="00E57343">
        <w:rPr>
          <w:rFonts w:ascii="Times New Roman" w:eastAsia="SimSun" w:hAnsi="Times New Roman"/>
          <w:b/>
          <w:color w:val="FF0000"/>
          <w:kern w:val="1"/>
          <w:sz w:val="24"/>
          <w:szCs w:val="24"/>
          <w:lang w:eastAsia="zh-CN" w:bidi="hi-IN"/>
        </w:rPr>
        <w:t xml:space="preserve">nadwagą </w:t>
      </w:r>
    </w:p>
    <w:p w:rsidR="004D3F11" w:rsidRPr="00E57343" w:rsidRDefault="004D3F11" w:rsidP="00D71B7A">
      <w:pPr>
        <w:widowControl w:val="0"/>
        <w:numPr>
          <w:ilvl w:val="0"/>
          <w:numId w:val="7"/>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uczniowie asteniczni</w:t>
      </w:r>
      <w:r w:rsidRPr="00E57343">
        <w:rPr>
          <w:rFonts w:ascii="Times New Roman" w:eastAsia="SimSun" w:hAnsi="Times New Roman"/>
          <w:color w:val="002060"/>
          <w:kern w:val="1"/>
          <w:sz w:val="24"/>
          <w:szCs w:val="24"/>
          <w:lang w:eastAsia="zh-CN" w:bidi="hi-IN"/>
        </w:rPr>
        <w:t xml:space="preserve"> zwalniani będą z następujących ćwiczeń: </w:t>
      </w:r>
    </w:p>
    <w:p w:rsidR="004D3F11" w:rsidRPr="00E57343" w:rsidRDefault="004D3F11" w:rsidP="00D71B7A">
      <w:pPr>
        <w:pStyle w:val="Akapitzlist"/>
        <w:widowControl w:val="0"/>
        <w:numPr>
          <w:ilvl w:val="0"/>
          <w:numId w:val="28"/>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wysiłków o charakterze statycznym; </w:t>
      </w:r>
    </w:p>
    <w:p w:rsidR="004D3F11" w:rsidRPr="00E57343" w:rsidRDefault="004D3F11" w:rsidP="00D71B7A">
      <w:pPr>
        <w:pStyle w:val="Akapitzlist"/>
        <w:widowControl w:val="0"/>
        <w:numPr>
          <w:ilvl w:val="0"/>
          <w:numId w:val="28"/>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długotrwałych ćwiczeń o charakterze wysiłkowym; </w:t>
      </w:r>
    </w:p>
    <w:p w:rsidR="004D3F11" w:rsidRPr="00E57343" w:rsidRDefault="004D3F11" w:rsidP="00D71B7A">
      <w:pPr>
        <w:pStyle w:val="Akapitzlist"/>
        <w:widowControl w:val="0"/>
        <w:numPr>
          <w:ilvl w:val="0"/>
          <w:numId w:val="28"/>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stosowane będą ograniczenia w wykonywaniu: zwisów, odporów, wspinania, skoków; </w:t>
      </w:r>
    </w:p>
    <w:p w:rsidR="004D3F11" w:rsidRPr="00E57343" w:rsidRDefault="004D3F11" w:rsidP="00D71B7A">
      <w:pPr>
        <w:widowControl w:val="0"/>
        <w:numPr>
          <w:ilvl w:val="0"/>
          <w:numId w:val="7"/>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wobec </w:t>
      </w:r>
      <w:r w:rsidRPr="00E57343">
        <w:rPr>
          <w:rFonts w:ascii="Times New Roman" w:eastAsia="SimSun" w:hAnsi="Times New Roman"/>
          <w:b/>
          <w:color w:val="002060"/>
          <w:kern w:val="1"/>
          <w:sz w:val="24"/>
          <w:szCs w:val="24"/>
          <w:lang w:eastAsia="zh-CN" w:bidi="hi-IN"/>
        </w:rPr>
        <w:t>uczniów alergicznych</w:t>
      </w:r>
      <w:r w:rsidRPr="00E57343">
        <w:rPr>
          <w:rFonts w:ascii="Times New Roman" w:eastAsia="SimSun" w:hAnsi="Times New Roman"/>
          <w:color w:val="002060"/>
          <w:kern w:val="1"/>
          <w:sz w:val="24"/>
          <w:szCs w:val="24"/>
          <w:lang w:eastAsia="zh-CN" w:bidi="hi-IN"/>
        </w:rPr>
        <w:t xml:space="preserve"> stosowane będą ograniczenia w wykonywaniu ćwiczeń powodujących duszności; </w:t>
      </w:r>
    </w:p>
    <w:p w:rsidR="004D3F11" w:rsidRPr="00E57343" w:rsidRDefault="004D3F11" w:rsidP="00D71B7A">
      <w:pPr>
        <w:widowControl w:val="0"/>
        <w:numPr>
          <w:ilvl w:val="0"/>
          <w:numId w:val="8"/>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wobec </w:t>
      </w:r>
      <w:r w:rsidRPr="00E57343">
        <w:rPr>
          <w:rFonts w:ascii="Times New Roman" w:eastAsia="SimSun" w:hAnsi="Times New Roman"/>
          <w:b/>
          <w:color w:val="002060"/>
          <w:kern w:val="1"/>
          <w:sz w:val="24"/>
          <w:szCs w:val="24"/>
          <w:lang w:eastAsia="zh-CN" w:bidi="hi-IN"/>
        </w:rPr>
        <w:t>uczniów z nadwagą</w:t>
      </w:r>
      <w:r w:rsidRPr="00E57343">
        <w:rPr>
          <w:rFonts w:ascii="Times New Roman" w:eastAsia="SimSun" w:hAnsi="Times New Roman"/>
          <w:color w:val="002060"/>
          <w:kern w:val="1"/>
          <w:sz w:val="24"/>
          <w:szCs w:val="24"/>
          <w:lang w:eastAsia="zh-CN" w:bidi="hi-IN"/>
        </w:rPr>
        <w:t xml:space="preserve"> stosowane będą ograniczenia w wykonywaniu ćwiczeń wysiłkowych statycznych, dynamicznych, skokach; </w:t>
      </w:r>
    </w:p>
    <w:p w:rsidR="00E57343" w:rsidRPr="001A37C1" w:rsidRDefault="004D3F11" w:rsidP="00D71B7A">
      <w:pPr>
        <w:widowControl w:val="0"/>
        <w:numPr>
          <w:ilvl w:val="0"/>
          <w:numId w:val="8"/>
        </w:numPr>
        <w:suppressAutoHyphens/>
        <w:spacing w:after="0" w:line="240" w:lineRule="auto"/>
        <w:rPr>
          <w:rFonts w:ascii="Times New Roman" w:eastAsia="SimSun" w:hAnsi="Times New Roman"/>
          <w:b/>
          <w:color w:val="002060"/>
          <w:kern w:val="1"/>
          <w:sz w:val="24"/>
          <w:szCs w:val="24"/>
          <w:lang w:eastAsia="zh-CN" w:bidi="hi-IN"/>
        </w:rPr>
      </w:pPr>
      <w:r w:rsidRPr="001A37C1">
        <w:rPr>
          <w:rFonts w:ascii="Times New Roman" w:eastAsia="SimSun" w:hAnsi="Times New Roman"/>
          <w:color w:val="002060"/>
          <w:kern w:val="1"/>
          <w:sz w:val="24"/>
          <w:szCs w:val="24"/>
          <w:lang w:eastAsia="zh-CN" w:bidi="hi-IN"/>
        </w:rPr>
        <w:t>uczniowie, którzy w uzasadnionych przypadkach potwierdzonych przez lekarza (np.</w:t>
      </w:r>
      <w:r w:rsidRPr="001A37C1">
        <w:rPr>
          <w:rFonts w:ascii="Times New Roman" w:eastAsia="SimSun" w:hAnsi="Times New Roman"/>
          <w:b/>
          <w:color w:val="002060"/>
          <w:kern w:val="1"/>
          <w:sz w:val="24"/>
          <w:szCs w:val="24"/>
          <w:lang w:eastAsia="zh-CN" w:bidi="hi-IN"/>
        </w:rPr>
        <w:t xml:space="preserve"> długotrwała </w:t>
      </w:r>
      <w:r w:rsidR="006072EA" w:rsidRPr="001A37C1">
        <w:rPr>
          <w:rFonts w:ascii="Times New Roman" w:eastAsia="SimSun" w:hAnsi="Times New Roman"/>
          <w:b/>
          <w:color w:val="002060"/>
          <w:kern w:val="1"/>
          <w:sz w:val="24"/>
          <w:szCs w:val="24"/>
          <w:lang w:eastAsia="zh-CN" w:bidi="hi-IN"/>
        </w:rPr>
        <w:t>choroba</w:t>
      </w:r>
      <w:r w:rsidR="006072EA" w:rsidRPr="001A37C1">
        <w:rPr>
          <w:rFonts w:ascii="Times New Roman" w:eastAsia="SimSun" w:hAnsi="Times New Roman"/>
          <w:color w:val="002060"/>
          <w:kern w:val="1"/>
          <w:sz w:val="24"/>
          <w:szCs w:val="24"/>
          <w:lang w:eastAsia="zh-CN" w:bidi="hi-IN"/>
        </w:rPr>
        <w:t>)</w:t>
      </w:r>
      <w:r w:rsidR="006072EA">
        <w:rPr>
          <w:rFonts w:ascii="Times New Roman" w:eastAsia="SimSun" w:hAnsi="Times New Roman"/>
          <w:color w:val="002060"/>
          <w:kern w:val="1"/>
          <w:sz w:val="24"/>
          <w:szCs w:val="24"/>
          <w:lang w:eastAsia="zh-CN" w:bidi="hi-IN"/>
        </w:rPr>
        <w:t xml:space="preserve"> </w:t>
      </w:r>
      <w:r w:rsidR="006072EA" w:rsidRPr="001A37C1">
        <w:rPr>
          <w:rFonts w:ascii="Times New Roman" w:eastAsia="SimSun" w:hAnsi="Times New Roman"/>
          <w:color w:val="002060"/>
          <w:kern w:val="1"/>
          <w:sz w:val="24"/>
          <w:szCs w:val="24"/>
          <w:lang w:eastAsia="zh-CN" w:bidi="hi-IN"/>
        </w:rPr>
        <w:t>nie</w:t>
      </w:r>
      <w:r w:rsidRPr="001A37C1">
        <w:rPr>
          <w:rFonts w:ascii="Times New Roman" w:eastAsia="SimSun" w:hAnsi="Times New Roman"/>
          <w:color w:val="002060"/>
          <w:kern w:val="1"/>
          <w:sz w:val="24"/>
          <w:szCs w:val="24"/>
          <w:lang w:eastAsia="zh-CN" w:bidi="hi-IN"/>
        </w:rPr>
        <w:t xml:space="preserve"> będą mogli przystąpić</w:t>
      </w:r>
      <w:r w:rsidR="00B64D42">
        <w:rPr>
          <w:rFonts w:ascii="Times New Roman" w:eastAsia="SimSun" w:hAnsi="Times New Roman"/>
          <w:color w:val="002060"/>
          <w:kern w:val="1"/>
          <w:sz w:val="24"/>
          <w:szCs w:val="24"/>
          <w:lang w:eastAsia="zh-CN" w:bidi="hi-IN"/>
        </w:rPr>
        <w:br/>
      </w:r>
      <w:r w:rsidRPr="001A37C1">
        <w:rPr>
          <w:rFonts w:ascii="Times New Roman" w:eastAsia="SimSun" w:hAnsi="Times New Roman"/>
          <w:color w:val="002060"/>
          <w:kern w:val="1"/>
          <w:sz w:val="24"/>
          <w:szCs w:val="24"/>
          <w:lang w:eastAsia="zh-CN" w:bidi="hi-IN"/>
        </w:rPr>
        <w:t xml:space="preserve"> do sprawdzianów praktycznych (umiejętności ruchowe) otrzymują zadania alternatywne</w:t>
      </w:r>
      <w:r w:rsidR="001A37C1">
        <w:rPr>
          <w:rFonts w:ascii="Times New Roman" w:eastAsia="SimSun" w:hAnsi="Times New Roman"/>
          <w:color w:val="002060"/>
          <w:kern w:val="1"/>
          <w:sz w:val="24"/>
          <w:szCs w:val="24"/>
          <w:lang w:eastAsia="zh-CN" w:bidi="hi-IN"/>
        </w:rPr>
        <w:t>.</w:t>
      </w:r>
    </w:p>
    <w:p w:rsidR="004D3F11" w:rsidRPr="00E57343" w:rsidRDefault="004D3F11" w:rsidP="004D3F11">
      <w:pPr>
        <w:widowControl w:val="0"/>
        <w:suppressAutoHyphens/>
        <w:spacing w:after="0" w:line="240" w:lineRule="auto"/>
        <w:rPr>
          <w:rFonts w:ascii="Times New Roman" w:eastAsia="SimSun" w:hAnsi="Times New Roman"/>
          <w:kern w:val="1"/>
          <w:sz w:val="24"/>
          <w:szCs w:val="24"/>
          <w:lang w:eastAsia="zh-CN" w:bidi="hi-IN"/>
        </w:rPr>
      </w:pPr>
      <w:r w:rsidRPr="00E57343">
        <w:rPr>
          <w:rFonts w:ascii="Times New Roman" w:eastAsia="SimSun" w:hAnsi="Times New Roman"/>
          <w:b/>
          <w:color w:val="002060"/>
          <w:kern w:val="1"/>
          <w:sz w:val="24"/>
          <w:szCs w:val="24"/>
          <w:lang w:eastAsia="zh-CN" w:bidi="hi-IN"/>
        </w:rPr>
        <w:t>9</w:t>
      </w:r>
      <w:r w:rsidRPr="00E57343">
        <w:rPr>
          <w:rFonts w:ascii="Times New Roman" w:eastAsia="SimSun" w:hAnsi="Times New Roman"/>
          <w:kern w:val="1"/>
          <w:sz w:val="24"/>
          <w:szCs w:val="24"/>
          <w:lang w:eastAsia="zh-CN" w:bidi="hi-IN"/>
        </w:rPr>
        <w:t xml:space="preserve">. </w:t>
      </w:r>
      <w:r w:rsidRPr="00E57343">
        <w:rPr>
          <w:rFonts w:ascii="Times New Roman" w:eastAsia="SimSun" w:hAnsi="Times New Roman"/>
          <w:b/>
          <w:color w:val="FF0000"/>
          <w:kern w:val="1"/>
          <w:sz w:val="24"/>
          <w:szCs w:val="24"/>
          <w:lang w:eastAsia="zh-CN" w:bidi="hi-IN"/>
        </w:rPr>
        <w:t xml:space="preserve">Praca z uczniem zdolnym na lekcjach wychowania fizycznego </w:t>
      </w:r>
    </w:p>
    <w:p w:rsidR="004D3F11" w:rsidRPr="00E57343" w:rsidRDefault="004D3F11" w:rsidP="00D71B7A">
      <w:pPr>
        <w:widowControl w:val="0"/>
        <w:numPr>
          <w:ilvl w:val="0"/>
          <w:numId w:val="9"/>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formułowanie zadań w taki sposób, aby miały optymalny poziom trudności i motywowały ucznia dzięki odpowiednio wprowadzonej ocenie; </w:t>
      </w:r>
    </w:p>
    <w:p w:rsidR="004D3F11" w:rsidRPr="00E57343" w:rsidRDefault="004D3F11" w:rsidP="00D71B7A">
      <w:pPr>
        <w:widowControl w:val="0"/>
        <w:numPr>
          <w:ilvl w:val="0"/>
          <w:numId w:val="9"/>
        </w:numPr>
        <w:suppressAutoHyphens/>
        <w:spacing w:after="0" w:line="240" w:lineRule="auto"/>
        <w:jc w:val="both"/>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stosowanie odpowiednich metod, dzięki którym opanowanie konkretnych umiejętności nastąpi w najkrótszym czasie tj.:</w:t>
      </w:r>
    </w:p>
    <w:p w:rsidR="004D3F11" w:rsidRPr="00E57343" w:rsidRDefault="004D3F11" w:rsidP="00D71B7A">
      <w:pPr>
        <w:pStyle w:val="Akapitzlist"/>
        <w:widowControl w:val="0"/>
        <w:numPr>
          <w:ilvl w:val="0"/>
          <w:numId w:val="29"/>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metoda syntetyczna (całościowa) - nauczanie ćwiczenia w całości bez naruszania zasadniczego schematu ruchu. </w:t>
      </w:r>
      <w:r w:rsidR="00D71B7A">
        <w:rPr>
          <w:rFonts w:ascii="Times New Roman" w:eastAsia="SimSun" w:hAnsi="Times New Roman"/>
          <w:color w:val="002060"/>
          <w:kern w:val="1"/>
          <w:sz w:val="24"/>
          <w:szCs w:val="24"/>
          <w:lang w:eastAsia="zh-CN" w:bidi="hi-IN"/>
        </w:rPr>
        <w:br/>
      </w:r>
      <w:r w:rsidRPr="00E57343">
        <w:rPr>
          <w:rFonts w:ascii="Times New Roman" w:eastAsia="SimSun" w:hAnsi="Times New Roman"/>
          <w:color w:val="002060"/>
          <w:kern w:val="1"/>
          <w:sz w:val="24"/>
          <w:szCs w:val="24"/>
          <w:lang w:eastAsia="zh-CN" w:bidi="hi-IN"/>
        </w:rPr>
        <w:t>Pokazanie ruchu w całości bez dzielenia go na elementy składowe;</w:t>
      </w:r>
    </w:p>
    <w:p w:rsidR="004D3F11" w:rsidRPr="00E57343" w:rsidRDefault="004D3F11" w:rsidP="00D71B7A">
      <w:pPr>
        <w:pStyle w:val="Akapitzlist"/>
        <w:widowControl w:val="0"/>
        <w:numPr>
          <w:ilvl w:val="0"/>
          <w:numId w:val="29"/>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metoda stawiania dodatkowych zadań; </w:t>
      </w:r>
    </w:p>
    <w:p w:rsidR="004D3F11" w:rsidRPr="00E57343" w:rsidRDefault="004D3F11" w:rsidP="00D71B7A">
      <w:pPr>
        <w:pStyle w:val="Akapitzlist"/>
        <w:widowControl w:val="0"/>
        <w:numPr>
          <w:ilvl w:val="0"/>
          <w:numId w:val="29"/>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metoda treningowa (realizowana na zajęciach SKS) – dostosowana do rozwoju dzieci i młodzieży oraz ich indywidualnego zaawansowania w treningu sportowym, zgodnie z wytycznymi teorii sportu i metodyki WF; </w:t>
      </w:r>
    </w:p>
    <w:p w:rsidR="004D3F11" w:rsidRPr="00E57343" w:rsidRDefault="004D3F11" w:rsidP="00D71B7A">
      <w:pPr>
        <w:pStyle w:val="Akapitzlist"/>
        <w:widowControl w:val="0"/>
        <w:numPr>
          <w:ilvl w:val="0"/>
          <w:numId w:val="29"/>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metoda kreatywna (twórcza) np. problemowa; </w:t>
      </w:r>
    </w:p>
    <w:p w:rsidR="004D3F11" w:rsidRPr="00E57343" w:rsidRDefault="004D3F11" w:rsidP="00D71B7A">
      <w:pPr>
        <w:pStyle w:val="Akapitzlist"/>
        <w:widowControl w:val="0"/>
        <w:numPr>
          <w:ilvl w:val="0"/>
          <w:numId w:val="29"/>
        </w:numPr>
        <w:suppressAutoHyphens/>
        <w:spacing w:after="0" w:line="240" w:lineRule="auto"/>
        <w:rPr>
          <w:rFonts w:ascii="Times New Roman" w:eastAsia="SimSun" w:hAnsi="Times New Roman"/>
          <w:color w:val="002060"/>
          <w:kern w:val="1"/>
          <w:sz w:val="24"/>
          <w:szCs w:val="24"/>
          <w:lang w:eastAsia="zh-CN" w:bidi="hi-IN"/>
        </w:rPr>
      </w:pPr>
      <w:r w:rsidRPr="00E57343">
        <w:rPr>
          <w:rFonts w:ascii="Times New Roman" w:eastAsia="SimSun" w:hAnsi="Times New Roman"/>
          <w:color w:val="002060"/>
          <w:kern w:val="1"/>
          <w:sz w:val="24"/>
          <w:szCs w:val="24"/>
          <w:lang w:eastAsia="zh-CN" w:bidi="hi-IN"/>
        </w:rPr>
        <w:t xml:space="preserve">metoda kierowania samowychowaniem – przybliżanie wychowankowi </w:t>
      </w:r>
      <w:r w:rsidR="006072EA" w:rsidRPr="00E57343">
        <w:rPr>
          <w:rFonts w:ascii="Times New Roman" w:eastAsia="SimSun" w:hAnsi="Times New Roman"/>
          <w:color w:val="002060"/>
          <w:kern w:val="1"/>
          <w:sz w:val="24"/>
          <w:szCs w:val="24"/>
          <w:lang w:eastAsia="zh-CN" w:bidi="hi-IN"/>
        </w:rPr>
        <w:t>celów i</w:t>
      </w:r>
      <w:r w:rsidRPr="00E57343">
        <w:rPr>
          <w:rFonts w:ascii="Times New Roman" w:eastAsia="SimSun" w:hAnsi="Times New Roman"/>
          <w:color w:val="002060"/>
          <w:kern w:val="1"/>
          <w:sz w:val="24"/>
          <w:szCs w:val="24"/>
          <w:lang w:eastAsia="zh-CN" w:bidi="hi-IN"/>
        </w:rPr>
        <w:t xml:space="preserve"> ideałów pracy nad sobą, stymulowanie wychowanka do realizacji określonego programu pracy nad sobą, przyswajanie przez wychowanka odpowiednich technik pracy nad sobą, poznawanie różnych sposobów wpływania na własny rozwój przez stawianie sobie określonych celów, ukazywanie wychowankowi różnych technik regularnej samokontroli i samooceny; wdrażanie wychowanka do świadomego ćwiczenia się, opanow</w:t>
      </w:r>
      <w:bookmarkStart w:id="12" w:name="_Hlk497916265"/>
      <w:r w:rsidRPr="00E57343">
        <w:rPr>
          <w:rFonts w:ascii="Times New Roman" w:eastAsia="SimSun" w:hAnsi="Times New Roman"/>
          <w:color w:val="002060"/>
          <w:kern w:val="1"/>
          <w:sz w:val="24"/>
          <w:szCs w:val="24"/>
          <w:lang w:eastAsia="zh-CN" w:bidi="hi-IN"/>
        </w:rPr>
        <w:t>ania pożądanych dyspozycji.</w:t>
      </w:r>
    </w:p>
    <w:bookmarkEnd w:id="12"/>
    <w:p w:rsidR="00CA4724" w:rsidRPr="00E57343" w:rsidRDefault="004D3F11" w:rsidP="00D71B7A">
      <w:pPr>
        <w:pStyle w:val="Akapitzlist"/>
        <w:numPr>
          <w:ilvl w:val="0"/>
          <w:numId w:val="12"/>
        </w:numPr>
        <w:rPr>
          <w:rFonts w:ascii="Times New Roman" w:eastAsia="SimSun" w:hAnsi="Times New Roman"/>
          <w:b/>
          <w:color w:val="002060"/>
          <w:kern w:val="1"/>
          <w:sz w:val="24"/>
          <w:szCs w:val="24"/>
          <w:lang w:eastAsia="zh-CN" w:bidi="hi-IN"/>
        </w:rPr>
      </w:pPr>
      <w:r w:rsidRPr="00E57343">
        <w:rPr>
          <w:rFonts w:ascii="Times New Roman" w:eastAsia="SimSun" w:hAnsi="Times New Roman"/>
          <w:b/>
          <w:color w:val="002060"/>
          <w:kern w:val="1"/>
          <w:sz w:val="24"/>
          <w:szCs w:val="24"/>
          <w:lang w:eastAsia="zh-CN" w:bidi="hi-IN"/>
        </w:rPr>
        <w:t>zgodnie ze wskazaniami poradni.</w:t>
      </w:r>
      <w:r w:rsidR="00CA4724" w:rsidRPr="00E57343">
        <w:rPr>
          <w:rFonts w:ascii="Times New Roman" w:eastAsia="SimSun" w:hAnsi="Times New Roman"/>
          <w:b/>
          <w:color w:val="002060"/>
          <w:kern w:val="1"/>
          <w:sz w:val="24"/>
          <w:szCs w:val="24"/>
          <w:lang w:eastAsia="zh-CN" w:bidi="hi-IN"/>
        </w:rPr>
        <w:t xml:space="preserve"> </w:t>
      </w:r>
      <w:r w:rsidR="00CA4724" w:rsidRPr="00E57343">
        <w:rPr>
          <w:rFonts w:ascii="Times New Roman" w:eastAsia="SimSun" w:hAnsi="Times New Roman"/>
          <w:color w:val="002060"/>
          <w:kern w:val="1"/>
          <w:sz w:val="24"/>
          <w:szCs w:val="24"/>
          <w:lang w:eastAsia="zh-CN" w:bidi="hi-IN"/>
        </w:rPr>
        <w:t>[materiały pobrane z zasobów internetowych]</w:t>
      </w:r>
      <w:r w:rsidR="00CA4724" w:rsidRPr="00E57343">
        <w:rPr>
          <w:rFonts w:ascii="Times New Roman" w:eastAsia="SimSun" w:hAnsi="Times New Roman"/>
          <w:b/>
          <w:color w:val="002060"/>
          <w:kern w:val="1"/>
          <w:sz w:val="24"/>
          <w:szCs w:val="24"/>
          <w:lang w:eastAsia="zh-CN" w:bidi="hi-IN"/>
        </w:rPr>
        <w:t xml:space="preserve">                                  </w:t>
      </w:r>
    </w:p>
    <w:p w:rsidR="001A7A0F" w:rsidRPr="00E57343" w:rsidRDefault="001A7A0F" w:rsidP="00862A29">
      <w:pPr>
        <w:widowControl w:val="0"/>
        <w:suppressAutoHyphens/>
        <w:spacing w:after="0" w:line="240" w:lineRule="auto"/>
        <w:rPr>
          <w:rFonts w:ascii="Times New Roman" w:eastAsia="SimSun" w:hAnsi="Times New Roman"/>
          <w:b/>
          <w:kern w:val="1"/>
          <w:sz w:val="24"/>
          <w:szCs w:val="24"/>
          <w:lang w:eastAsia="zh-CN" w:bidi="hi-IN"/>
        </w:rPr>
      </w:pPr>
    </w:p>
    <w:p w:rsidR="004D3F11" w:rsidRDefault="004D3F11" w:rsidP="004D3F11">
      <w:pPr>
        <w:widowControl w:val="0"/>
        <w:suppressAutoHyphens/>
        <w:spacing w:after="0" w:line="240" w:lineRule="auto"/>
        <w:rPr>
          <w:rFonts w:ascii="Times New Roman" w:eastAsia="SimSun" w:hAnsi="Times New Roman"/>
          <w:b/>
          <w:kern w:val="1"/>
          <w:sz w:val="28"/>
          <w:szCs w:val="28"/>
          <w:lang w:eastAsia="zh-CN" w:bidi="hi-IN"/>
        </w:rPr>
      </w:pPr>
    </w:p>
    <w:p w:rsidR="00A52211" w:rsidRDefault="00A52211" w:rsidP="004D3F11">
      <w:pPr>
        <w:widowControl w:val="0"/>
        <w:suppressAutoHyphens/>
        <w:spacing w:after="0" w:line="240" w:lineRule="auto"/>
        <w:rPr>
          <w:rFonts w:ascii="Times New Roman" w:eastAsia="SimSun" w:hAnsi="Times New Roman"/>
          <w:b/>
          <w:kern w:val="1"/>
          <w:sz w:val="28"/>
          <w:szCs w:val="28"/>
          <w:lang w:eastAsia="zh-CN" w:bidi="hi-IN"/>
        </w:rPr>
      </w:pPr>
    </w:p>
    <w:p w:rsidR="00A52211" w:rsidRDefault="00A52211" w:rsidP="004D3F11">
      <w:pPr>
        <w:widowControl w:val="0"/>
        <w:suppressAutoHyphens/>
        <w:spacing w:after="0" w:line="240" w:lineRule="auto"/>
        <w:rPr>
          <w:rFonts w:ascii="Times New Roman" w:eastAsia="SimSun" w:hAnsi="Times New Roman"/>
          <w:b/>
          <w:kern w:val="1"/>
          <w:sz w:val="28"/>
          <w:szCs w:val="28"/>
          <w:lang w:eastAsia="zh-CN" w:bidi="hi-IN"/>
        </w:rPr>
      </w:pPr>
    </w:p>
    <w:p w:rsidR="00A52211" w:rsidRDefault="00A52211" w:rsidP="004D3F11">
      <w:pPr>
        <w:widowControl w:val="0"/>
        <w:suppressAutoHyphens/>
        <w:spacing w:after="0" w:line="240" w:lineRule="auto"/>
        <w:rPr>
          <w:rFonts w:ascii="Times New Roman" w:eastAsia="SimSun" w:hAnsi="Times New Roman"/>
          <w:b/>
          <w:kern w:val="1"/>
          <w:sz w:val="28"/>
          <w:szCs w:val="28"/>
          <w:lang w:eastAsia="zh-CN" w:bidi="hi-IN"/>
        </w:rPr>
      </w:pPr>
    </w:p>
    <w:p w:rsidR="00A52211" w:rsidRDefault="00A52211" w:rsidP="004D3F11">
      <w:pPr>
        <w:widowControl w:val="0"/>
        <w:suppressAutoHyphens/>
        <w:spacing w:after="0" w:line="240" w:lineRule="auto"/>
        <w:rPr>
          <w:rFonts w:ascii="Times New Roman" w:eastAsia="SimSun" w:hAnsi="Times New Roman"/>
          <w:b/>
          <w:kern w:val="1"/>
          <w:sz w:val="28"/>
          <w:szCs w:val="28"/>
          <w:lang w:eastAsia="zh-CN" w:bidi="hi-IN"/>
        </w:rPr>
      </w:pPr>
    </w:p>
    <w:p w:rsidR="00A52211" w:rsidRPr="004D3F11" w:rsidRDefault="00A52211" w:rsidP="004D3F11">
      <w:pPr>
        <w:widowControl w:val="0"/>
        <w:suppressAutoHyphens/>
        <w:spacing w:after="0" w:line="240" w:lineRule="auto"/>
        <w:rPr>
          <w:rFonts w:ascii="Times New Roman" w:eastAsia="SimSun" w:hAnsi="Times New Roman"/>
          <w:b/>
          <w:kern w:val="1"/>
          <w:sz w:val="28"/>
          <w:szCs w:val="28"/>
          <w:lang w:eastAsia="zh-CN" w:bidi="hi-IN"/>
        </w:rPr>
      </w:pPr>
    </w:p>
    <w:p w:rsidR="004D3F11" w:rsidRPr="001A37C1" w:rsidRDefault="004D3F11" w:rsidP="004D3F11">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b/>
          <w:bCs/>
          <w:color w:val="002060"/>
          <w:sz w:val="32"/>
          <w:szCs w:val="32"/>
        </w:rPr>
      </w:pPr>
      <w:r w:rsidRPr="001A37C1">
        <w:rPr>
          <w:rFonts w:ascii="Times New Roman" w:hAnsi="Times New Roman"/>
          <w:b/>
          <w:bCs/>
          <w:color w:val="002060"/>
          <w:sz w:val="32"/>
          <w:szCs w:val="32"/>
        </w:rPr>
        <w:lastRenderedPageBreak/>
        <w:t>Akty prawne dotyczące oceniania</w:t>
      </w:r>
    </w:p>
    <w:p w:rsidR="00862A29" w:rsidRPr="005631E7" w:rsidRDefault="00862A29" w:rsidP="00862A29">
      <w:pPr>
        <w:rPr>
          <w:rFonts w:ascii="Times New Roman" w:hAnsi="Times New Roman"/>
          <w:sz w:val="28"/>
          <w:szCs w:val="28"/>
        </w:rPr>
      </w:pPr>
    </w:p>
    <w:p w:rsidR="00862A29" w:rsidRPr="006D005E" w:rsidRDefault="00862A29" w:rsidP="00862A29">
      <w:pPr>
        <w:pBdr>
          <w:top w:val="single" w:sz="4" w:space="0"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b/>
          <w:bCs/>
          <w:color w:val="1F3864" w:themeColor="accent5" w:themeShade="80"/>
          <w:sz w:val="32"/>
          <w:szCs w:val="32"/>
        </w:rPr>
      </w:pPr>
      <w:r w:rsidRPr="006D005E">
        <w:rPr>
          <w:rFonts w:ascii="Times New Roman" w:hAnsi="Times New Roman"/>
          <w:b/>
          <w:bCs/>
          <w:color w:val="1F3864" w:themeColor="accent5" w:themeShade="80"/>
          <w:sz w:val="32"/>
          <w:szCs w:val="32"/>
        </w:rPr>
        <w:t>ROZPORZĄDZENIE</w:t>
      </w:r>
    </w:p>
    <w:p w:rsidR="00862A29" w:rsidRPr="00173781" w:rsidRDefault="00862A29" w:rsidP="00862A29">
      <w:pPr>
        <w:pBdr>
          <w:top w:val="single" w:sz="4" w:space="0" w:color="auto"/>
          <w:left w:val="single" w:sz="4" w:space="4" w:color="auto"/>
          <w:bottom w:val="single" w:sz="4" w:space="1" w:color="auto"/>
          <w:right w:val="single" w:sz="4" w:space="4" w:color="auto"/>
        </w:pBdr>
        <w:shd w:val="clear" w:color="auto" w:fill="FFFFFF"/>
        <w:spacing w:after="120" w:line="240" w:lineRule="auto"/>
        <w:outlineLvl w:val="1"/>
        <w:rPr>
          <w:rFonts w:ascii="Times New Roman" w:eastAsia="Times New Roman" w:hAnsi="Times New Roman"/>
          <w:bCs/>
          <w:i/>
          <w:color w:val="002060"/>
          <w:sz w:val="24"/>
          <w:szCs w:val="24"/>
        </w:rPr>
      </w:pPr>
      <w:r w:rsidRPr="00173781">
        <w:rPr>
          <w:rFonts w:ascii="Times New Roman" w:eastAsia="Times New Roman" w:hAnsi="Times New Roman"/>
          <w:bCs/>
          <w:i/>
          <w:color w:val="002060"/>
          <w:sz w:val="24"/>
          <w:szCs w:val="24"/>
        </w:rPr>
        <w:t xml:space="preserve">Obwieszczenie Ministra Edukacji i Nauki z dnia 10 listopada </w:t>
      </w:r>
      <w:r w:rsidRPr="00173781">
        <w:rPr>
          <w:rFonts w:ascii="Times New Roman" w:eastAsia="Times New Roman" w:hAnsi="Times New Roman"/>
          <w:b/>
          <w:bCs/>
          <w:i/>
          <w:color w:val="002060"/>
          <w:sz w:val="24"/>
          <w:szCs w:val="24"/>
        </w:rPr>
        <w:t>2023 r.</w:t>
      </w:r>
      <w:r w:rsidRPr="00173781">
        <w:rPr>
          <w:rFonts w:ascii="Times New Roman" w:eastAsia="Times New Roman" w:hAnsi="Times New Roman"/>
          <w:bCs/>
          <w:i/>
          <w:color w:val="002060"/>
          <w:sz w:val="24"/>
          <w:szCs w:val="24"/>
        </w:rPr>
        <w:t xml:space="preserve"> w sprawie ogłoszenia jednolitego tekstu rozporządzenia Ministra Edukacji Narodowej </w:t>
      </w:r>
      <w:r w:rsidRPr="00173781">
        <w:rPr>
          <w:rFonts w:ascii="Times New Roman" w:eastAsia="Times New Roman" w:hAnsi="Times New Roman"/>
          <w:b/>
          <w:bCs/>
          <w:i/>
          <w:color w:val="002060"/>
          <w:sz w:val="24"/>
          <w:szCs w:val="24"/>
        </w:rPr>
        <w:t>w sprawie oceniania, klasyfikowania i promowania uczniów</w:t>
      </w:r>
      <w:r w:rsidRPr="00173781">
        <w:rPr>
          <w:rFonts w:ascii="Times New Roman" w:eastAsia="Times New Roman" w:hAnsi="Times New Roman"/>
          <w:bCs/>
          <w:i/>
          <w:color w:val="002060"/>
          <w:sz w:val="24"/>
          <w:szCs w:val="24"/>
        </w:rPr>
        <w:t xml:space="preserve"> i słuchaczy w szkołach publicznych.</w:t>
      </w:r>
    </w:p>
    <w:p w:rsidR="00862A29" w:rsidRPr="006D005E" w:rsidRDefault="00862A29" w:rsidP="00862A29">
      <w:pPr>
        <w:shd w:val="clear" w:color="auto" w:fill="FFFFFF"/>
        <w:spacing w:after="120" w:line="276" w:lineRule="auto"/>
        <w:outlineLvl w:val="1"/>
        <w:rPr>
          <w:rFonts w:ascii="Times New Roman" w:eastAsia="Times New Roman" w:hAnsi="Times New Roman"/>
          <w:b/>
          <w:i/>
          <w:color w:val="002060"/>
          <w:sz w:val="24"/>
          <w:szCs w:val="24"/>
        </w:rPr>
      </w:pPr>
      <w:r w:rsidRPr="006D005E">
        <w:rPr>
          <w:rFonts w:ascii="Times New Roman" w:eastAsia="Times New Roman" w:hAnsi="Times New Roman"/>
          <w:b/>
          <w:bCs/>
          <w:color w:val="002060"/>
          <w:sz w:val="24"/>
          <w:szCs w:val="24"/>
        </w:rPr>
        <w:t>§ 4.</w:t>
      </w:r>
      <w:r w:rsidRPr="006D005E">
        <w:rPr>
          <w:rFonts w:ascii="Times New Roman" w:eastAsia="Times New Roman" w:hAnsi="Times New Roman"/>
          <w:b/>
          <w:color w:val="002060"/>
          <w:sz w:val="24"/>
          <w:szCs w:val="24"/>
        </w:rPr>
        <w:t xml:space="preserve"> </w:t>
      </w:r>
      <w:r w:rsidRPr="006D005E">
        <w:rPr>
          <w:rFonts w:ascii="Times New Roman" w:eastAsia="Times New Roman" w:hAnsi="Times New Roman"/>
          <w:b/>
          <w:color w:val="002060"/>
          <w:sz w:val="24"/>
          <w:szCs w:val="24"/>
        </w:rPr>
        <w:br/>
      </w:r>
      <w:r w:rsidRPr="00125A18">
        <w:rPr>
          <w:rFonts w:ascii="Times New Roman" w:eastAsia="Times New Roman" w:hAnsi="Times New Roman"/>
          <w:color w:val="002060"/>
          <w:sz w:val="24"/>
          <w:szCs w:val="24"/>
        </w:rPr>
        <w:t>1</w:t>
      </w:r>
      <w:r w:rsidRPr="006D005E">
        <w:rPr>
          <w:rFonts w:ascii="Times New Roman" w:eastAsia="Times New Roman" w:hAnsi="Times New Roman"/>
          <w:b/>
          <w:i/>
          <w:color w:val="002060"/>
          <w:sz w:val="24"/>
          <w:szCs w:val="24"/>
        </w:rPr>
        <w:t>. Dyrektor szkoły zwalnia ucznia</w:t>
      </w:r>
      <w:r w:rsidRPr="006D005E">
        <w:rPr>
          <w:rFonts w:ascii="Times New Roman" w:eastAsia="Times New Roman" w:hAnsi="Times New Roman"/>
          <w:color w:val="002060"/>
          <w:sz w:val="24"/>
          <w:szCs w:val="24"/>
        </w:rPr>
        <w:t xml:space="preserve"> z wykonywania określonych ćwiczeń fizycznych na zajęciach wychowania fizycznego na podstawie opinii </w:t>
      </w:r>
      <w:r>
        <w:rPr>
          <w:rFonts w:ascii="Times New Roman" w:eastAsia="Times New Roman" w:hAnsi="Times New Roman"/>
          <w:color w:val="002060"/>
          <w:sz w:val="24"/>
          <w:szCs w:val="24"/>
        </w:rPr>
        <w:br/>
      </w:r>
      <w:r w:rsidRPr="006D005E">
        <w:rPr>
          <w:rFonts w:ascii="Times New Roman" w:eastAsia="Times New Roman" w:hAnsi="Times New Roman"/>
          <w:color w:val="002060"/>
          <w:sz w:val="24"/>
          <w:szCs w:val="24"/>
        </w:rPr>
        <w:t>o ograniczonych możliwościach wykonywania przez ucznia tych ćwiczeń wydanej przez lekarza,</w:t>
      </w:r>
      <w:r>
        <w:rPr>
          <w:rFonts w:ascii="Times New Roman" w:eastAsia="Times New Roman" w:hAnsi="Times New Roman"/>
          <w:color w:val="002060"/>
          <w:sz w:val="24"/>
          <w:szCs w:val="24"/>
        </w:rPr>
        <w:t xml:space="preserve"> </w:t>
      </w:r>
      <w:r w:rsidRPr="006D005E">
        <w:rPr>
          <w:rFonts w:ascii="Times New Roman" w:eastAsia="Times New Roman" w:hAnsi="Times New Roman"/>
          <w:color w:val="002060"/>
          <w:sz w:val="24"/>
          <w:szCs w:val="24"/>
        </w:rPr>
        <w:t xml:space="preserve">na czas określony w tej opinii. </w:t>
      </w:r>
      <w:r w:rsidRPr="006D005E">
        <w:rPr>
          <w:rFonts w:ascii="Times New Roman" w:eastAsia="Times New Roman" w:hAnsi="Times New Roman"/>
          <w:color w:val="002060"/>
          <w:sz w:val="24"/>
          <w:szCs w:val="24"/>
        </w:rPr>
        <w:br/>
        <w:t xml:space="preserve">2. Dyrektor szkoły zwalnia ucznia z realizacji zajęć wychowania fizycznego lub informatyki na podstawie opinii o braku możliwości uczestniczenia ucznia w tych zajęciach wydanej przez lekarza, na czas określony w tej opinii. </w:t>
      </w:r>
      <w:r w:rsidRPr="006D005E">
        <w:rPr>
          <w:rFonts w:ascii="Times New Roman" w:eastAsia="Times New Roman" w:hAnsi="Times New Roman"/>
          <w:color w:val="002060"/>
          <w:sz w:val="24"/>
          <w:szCs w:val="24"/>
        </w:rPr>
        <w:br/>
        <w:t>3. Jeżeli okres zwolnienia ucznia z realizacji zajęć, o którym mowa w ust. 2, uniemożliwia ustalenie śródrocznej lub rocznej oceny klasyfikacyjnej, w dokumentacji przebiegu nauczania zamiast oceny klasyfikacyjnej wpisuje się „</w:t>
      </w:r>
      <w:r w:rsidRPr="006D005E">
        <w:rPr>
          <w:rFonts w:ascii="Times New Roman" w:eastAsia="Times New Roman" w:hAnsi="Times New Roman"/>
          <w:b/>
          <w:i/>
          <w:color w:val="002060"/>
          <w:sz w:val="24"/>
          <w:szCs w:val="24"/>
        </w:rPr>
        <w:t>zwolniony” albo „zwolniona”.</w:t>
      </w:r>
    </w:p>
    <w:p w:rsidR="00862A29" w:rsidRPr="006D005E" w:rsidRDefault="00862A29" w:rsidP="00862A29">
      <w:pPr>
        <w:shd w:val="clear" w:color="auto" w:fill="FFFFFF"/>
        <w:spacing w:after="120" w:line="276" w:lineRule="auto"/>
        <w:outlineLvl w:val="1"/>
        <w:rPr>
          <w:rFonts w:ascii="Times New Roman" w:eastAsia="Times New Roman" w:hAnsi="Times New Roman"/>
          <w:b/>
          <w:bCs/>
          <w:color w:val="002060"/>
          <w:sz w:val="24"/>
          <w:szCs w:val="24"/>
        </w:rPr>
      </w:pPr>
      <w:r w:rsidRPr="006D005E">
        <w:rPr>
          <w:rFonts w:ascii="Times New Roman" w:eastAsia="Times New Roman" w:hAnsi="Times New Roman"/>
          <w:b/>
          <w:bCs/>
          <w:color w:val="002060"/>
          <w:sz w:val="24"/>
          <w:szCs w:val="24"/>
        </w:rPr>
        <w:t xml:space="preserve">§ 9. </w:t>
      </w:r>
    </w:p>
    <w:p w:rsidR="00862A29" w:rsidRPr="006D005E" w:rsidRDefault="00862A29" w:rsidP="00862A29">
      <w:pPr>
        <w:shd w:val="clear" w:color="auto" w:fill="FFFFFF"/>
        <w:spacing w:after="120" w:line="276" w:lineRule="auto"/>
        <w:outlineLvl w:val="1"/>
        <w:rPr>
          <w:rFonts w:ascii="Times New Roman" w:eastAsia="Times New Roman" w:hAnsi="Times New Roman"/>
          <w:color w:val="002060"/>
          <w:sz w:val="24"/>
          <w:szCs w:val="24"/>
        </w:rPr>
      </w:pPr>
      <w:r w:rsidRPr="006D005E">
        <w:rPr>
          <w:rFonts w:ascii="Times New Roman" w:eastAsia="Times New Roman" w:hAnsi="Times New Roman"/>
          <w:bCs/>
          <w:i/>
          <w:color w:val="002060"/>
          <w:sz w:val="24"/>
          <w:szCs w:val="24"/>
        </w:rPr>
        <w:t xml:space="preserve">1. Przy ustalaniu oceny z wychowania fizycznego, techniki, plastyki i muzyki należy przede wszystkim brać pod uwagę </w:t>
      </w:r>
      <w:r w:rsidRPr="006D005E">
        <w:rPr>
          <w:rFonts w:ascii="Times New Roman" w:eastAsia="Times New Roman" w:hAnsi="Times New Roman"/>
          <w:b/>
          <w:bCs/>
          <w:i/>
          <w:color w:val="002060"/>
          <w:sz w:val="24"/>
          <w:szCs w:val="24"/>
        </w:rPr>
        <w:t>wysiłek wkładany</w:t>
      </w:r>
      <w:r>
        <w:rPr>
          <w:rFonts w:ascii="Times New Roman" w:eastAsia="Times New Roman" w:hAnsi="Times New Roman"/>
          <w:b/>
          <w:bCs/>
          <w:i/>
          <w:color w:val="002060"/>
          <w:sz w:val="24"/>
          <w:szCs w:val="24"/>
        </w:rPr>
        <w:br/>
      </w:r>
      <w:r w:rsidRPr="006D005E">
        <w:rPr>
          <w:rFonts w:ascii="Times New Roman" w:eastAsia="Times New Roman" w:hAnsi="Times New Roman"/>
          <w:b/>
          <w:bCs/>
          <w:i/>
          <w:color w:val="002060"/>
          <w:sz w:val="24"/>
          <w:szCs w:val="24"/>
        </w:rPr>
        <w:t xml:space="preserve"> przez ucznia w wywiązywanie się z obowiązków wynikających ze specyfiki tych zajęć</w:t>
      </w:r>
      <w:r w:rsidRPr="006D005E">
        <w:rPr>
          <w:rFonts w:ascii="Times New Roman" w:eastAsia="Times New Roman" w:hAnsi="Times New Roman"/>
          <w:bCs/>
          <w:i/>
          <w:color w:val="002060"/>
          <w:sz w:val="24"/>
          <w:szCs w:val="24"/>
        </w:rPr>
        <w:t>, a w przypadku wychowania fizycznego –</w:t>
      </w:r>
      <w:r>
        <w:rPr>
          <w:rFonts w:ascii="Times New Roman" w:eastAsia="Times New Roman" w:hAnsi="Times New Roman"/>
          <w:bCs/>
          <w:i/>
          <w:color w:val="002060"/>
          <w:sz w:val="24"/>
          <w:szCs w:val="24"/>
        </w:rPr>
        <w:br/>
      </w:r>
      <w:r w:rsidRPr="006D005E">
        <w:rPr>
          <w:rFonts w:ascii="Times New Roman" w:eastAsia="Times New Roman" w:hAnsi="Times New Roman"/>
          <w:bCs/>
          <w:i/>
          <w:color w:val="002060"/>
          <w:sz w:val="24"/>
          <w:szCs w:val="24"/>
        </w:rPr>
        <w:t xml:space="preserve">także </w:t>
      </w:r>
      <w:r w:rsidRPr="006D005E">
        <w:rPr>
          <w:rFonts w:ascii="Times New Roman" w:eastAsia="Times New Roman" w:hAnsi="Times New Roman"/>
          <w:b/>
          <w:bCs/>
          <w:i/>
          <w:color w:val="002060"/>
          <w:sz w:val="24"/>
          <w:szCs w:val="24"/>
        </w:rPr>
        <w:t xml:space="preserve">systematyczność </w:t>
      </w:r>
      <w:r w:rsidRPr="006D005E">
        <w:rPr>
          <w:rFonts w:ascii="Times New Roman" w:eastAsia="Times New Roman" w:hAnsi="Times New Roman"/>
          <w:bCs/>
          <w:i/>
          <w:color w:val="002060"/>
          <w:sz w:val="24"/>
          <w:szCs w:val="24"/>
        </w:rPr>
        <w:t xml:space="preserve">udziału ucznia w zajęciach oraz </w:t>
      </w:r>
      <w:r w:rsidRPr="006D005E">
        <w:rPr>
          <w:rFonts w:ascii="Times New Roman" w:eastAsia="Times New Roman" w:hAnsi="Times New Roman"/>
          <w:b/>
          <w:bCs/>
          <w:i/>
          <w:color w:val="002060"/>
          <w:sz w:val="24"/>
          <w:szCs w:val="24"/>
        </w:rPr>
        <w:t>aktywność</w:t>
      </w:r>
      <w:r w:rsidRPr="006D005E">
        <w:rPr>
          <w:rFonts w:ascii="Times New Roman" w:eastAsia="Times New Roman" w:hAnsi="Times New Roman"/>
          <w:bCs/>
          <w:i/>
          <w:color w:val="002060"/>
          <w:sz w:val="24"/>
          <w:szCs w:val="24"/>
        </w:rPr>
        <w:t xml:space="preserve"> ucznia w działaniach podejmowanych przez szkołę na rzecz kultury fizycznej.</w:t>
      </w:r>
      <w:r w:rsidRPr="006D005E">
        <w:rPr>
          <w:rFonts w:ascii="Times New Roman" w:eastAsia="Times New Roman" w:hAnsi="Times New Roman"/>
          <w:i/>
          <w:color w:val="002060"/>
          <w:sz w:val="24"/>
          <w:szCs w:val="24"/>
        </w:rPr>
        <w:t xml:space="preserve"> </w:t>
      </w:r>
      <w:r w:rsidRPr="006D005E">
        <w:rPr>
          <w:rFonts w:ascii="Times New Roman" w:eastAsia="Times New Roman" w:hAnsi="Times New Roman"/>
          <w:i/>
          <w:color w:val="002060"/>
          <w:sz w:val="24"/>
          <w:szCs w:val="24"/>
        </w:rPr>
        <w:br/>
      </w:r>
      <w:r w:rsidRPr="006D005E">
        <w:rPr>
          <w:rFonts w:ascii="Times New Roman" w:eastAsia="Times New Roman" w:hAnsi="Times New Roman"/>
          <w:color w:val="002060"/>
          <w:sz w:val="24"/>
          <w:szCs w:val="24"/>
        </w:rPr>
        <w:t>2. W przypadku, gdy zajęcia wychowania fizycznego realizowane w formie do wyboru przez ucznia są prowadzone</w:t>
      </w:r>
      <w:r>
        <w:rPr>
          <w:rFonts w:ascii="Times New Roman" w:eastAsia="Times New Roman" w:hAnsi="Times New Roman"/>
          <w:color w:val="002060"/>
          <w:sz w:val="24"/>
          <w:szCs w:val="24"/>
        </w:rPr>
        <w:t xml:space="preserve"> </w:t>
      </w:r>
      <w:r w:rsidRPr="006D005E">
        <w:rPr>
          <w:rFonts w:ascii="Times New Roman" w:eastAsia="Times New Roman" w:hAnsi="Times New Roman"/>
          <w:color w:val="002060"/>
          <w:sz w:val="24"/>
          <w:szCs w:val="24"/>
        </w:rPr>
        <w:t xml:space="preserve">przez innego nauczyciela niż nauczyciel prowadzący zajęcia wychowania fizycznego w formie klasowo-lekcyjnej, śródroczną i roczną ocenę klasyfikacyjną z zajęć wychowania fizycznego </w:t>
      </w:r>
      <w:r w:rsidRPr="006D005E">
        <w:rPr>
          <w:rFonts w:ascii="Times New Roman" w:eastAsia="Times New Roman" w:hAnsi="Times New Roman"/>
          <w:b/>
          <w:i/>
          <w:color w:val="002060"/>
          <w:sz w:val="24"/>
          <w:szCs w:val="24"/>
        </w:rPr>
        <w:t>ustala nauczyciel prowadzący te zajęcia w formie klasowo-lekcyjnej</w:t>
      </w:r>
      <w:r w:rsidRPr="006D005E">
        <w:rPr>
          <w:rFonts w:ascii="Times New Roman" w:eastAsia="Times New Roman" w:hAnsi="Times New Roman"/>
          <w:color w:val="002060"/>
          <w:sz w:val="24"/>
          <w:szCs w:val="24"/>
        </w:rPr>
        <w:t xml:space="preserve"> po uwzględnieniu opinii nauczyciela prowadzącego zajęcia wychowania fizycznego w formie do wyboru przez ucznia. </w:t>
      </w:r>
    </w:p>
    <w:p w:rsidR="00862A29" w:rsidRPr="006D005E" w:rsidRDefault="00862A29" w:rsidP="00862A29">
      <w:pPr>
        <w:shd w:val="clear" w:color="auto" w:fill="FFFFFF"/>
        <w:spacing w:after="120" w:line="276" w:lineRule="auto"/>
        <w:outlineLvl w:val="1"/>
        <w:rPr>
          <w:rFonts w:ascii="Times New Roman" w:hAnsi="Times New Roman"/>
          <w:b/>
          <w:bCs/>
          <w:color w:val="002060"/>
          <w:sz w:val="24"/>
          <w:szCs w:val="24"/>
        </w:rPr>
      </w:pPr>
      <w:r w:rsidRPr="006D005E">
        <w:rPr>
          <w:rFonts w:ascii="Times New Roman" w:eastAsia="Times New Roman" w:hAnsi="Times New Roman"/>
          <w:b/>
          <w:bCs/>
          <w:color w:val="002060"/>
          <w:sz w:val="24"/>
          <w:szCs w:val="24"/>
        </w:rPr>
        <w:t xml:space="preserve">§ 10. </w:t>
      </w:r>
      <w:r w:rsidRPr="006D005E">
        <w:rPr>
          <w:rFonts w:ascii="Times New Roman" w:eastAsia="Times New Roman" w:hAnsi="Times New Roman"/>
          <w:b/>
          <w:bCs/>
          <w:color w:val="002060"/>
          <w:sz w:val="24"/>
          <w:szCs w:val="24"/>
        </w:rPr>
        <w:br/>
      </w:r>
      <w:r w:rsidRPr="006D005E">
        <w:rPr>
          <w:rFonts w:ascii="Times New Roman" w:eastAsia="Times New Roman" w:hAnsi="Times New Roman"/>
          <w:color w:val="002060"/>
          <w:sz w:val="24"/>
          <w:szCs w:val="24"/>
        </w:rPr>
        <w:t>W przypadku nieklasyfikowania ucznia z obowiązkowych lub dodatkowych zajęć edukacyjnych w dokumentacji przebiegu nauczania zamiast oceny klasyfikacyjnej wpisuje się „nieklasyfikowany” albo „nieklasyfikowana”.</w:t>
      </w:r>
      <w:r>
        <w:rPr>
          <w:rFonts w:ascii="Times New Roman" w:eastAsia="Times New Roman" w:hAnsi="Times New Roman"/>
          <w:color w:val="002060"/>
          <w:sz w:val="24"/>
          <w:szCs w:val="24"/>
        </w:rPr>
        <w:br/>
      </w:r>
      <w:r w:rsidRPr="006D005E">
        <w:rPr>
          <w:rFonts w:ascii="Times New Roman" w:hAnsi="Times New Roman"/>
          <w:b/>
          <w:bCs/>
          <w:color w:val="002060"/>
          <w:sz w:val="24"/>
          <w:szCs w:val="24"/>
        </w:rPr>
        <w:t xml:space="preserve">§ 17. </w:t>
      </w:r>
    </w:p>
    <w:p w:rsidR="00862A29" w:rsidRPr="006D005E" w:rsidRDefault="00862A29" w:rsidP="00862A29">
      <w:pPr>
        <w:rPr>
          <w:rFonts w:ascii="Times New Roman" w:hAnsi="Times New Roman"/>
          <w:color w:val="002060"/>
          <w:sz w:val="24"/>
          <w:szCs w:val="24"/>
        </w:rPr>
      </w:pPr>
      <w:r w:rsidRPr="006D005E">
        <w:rPr>
          <w:rFonts w:ascii="Times New Roman" w:hAnsi="Times New Roman"/>
          <w:color w:val="002060"/>
          <w:sz w:val="24"/>
          <w:szCs w:val="24"/>
        </w:rPr>
        <w:t>1. Sprawdzian wiadomości i umiejętności ucznia, o którym mowa w art. 44n ust. 4 pkt 1 ustawy o systemie oświaty, przeprowadza się w formie pisemnej i ustnej.</w:t>
      </w:r>
    </w:p>
    <w:p w:rsidR="00862A29" w:rsidRPr="006D005E" w:rsidRDefault="00862A29" w:rsidP="00862A29">
      <w:pPr>
        <w:rPr>
          <w:rFonts w:ascii="Times New Roman" w:hAnsi="Times New Roman"/>
          <w:bCs/>
          <w:color w:val="002060"/>
          <w:sz w:val="24"/>
          <w:szCs w:val="24"/>
        </w:rPr>
      </w:pPr>
      <w:r w:rsidRPr="006D005E">
        <w:rPr>
          <w:rFonts w:ascii="Times New Roman" w:hAnsi="Times New Roman"/>
          <w:color w:val="002060"/>
          <w:sz w:val="24"/>
          <w:szCs w:val="24"/>
        </w:rPr>
        <w:t xml:space="preserve"> </w:t>
      </w:r>
      <w:r w:rsidRPr="006D005E">
        <w:rPr>
          <w:rFonts w:ascii="Times New Roman" w:hAnsi="Times New Roman"/>
          <w:bCs/>
          <w:color w:val="002060"/>
          <w:sz w:val="24"/>
          <w:szCs w:val="24"/>
        </w:rPr>
        <w:t>2. Sprawdzian wiadomości i umiejętności ucznia z plastyki, muzyki, techniki, informatyki i wychowania fizycznego</w:t>
      </w:r>
      <w:r>
        <w:rPr>
          <w:rFonts w:ascii="Times New Roman" w:hAnsi="Times New Roman"/>
          <w:bCs/>
          <w:color w:val="002060"/>
          <w:sz w:val="24"/>
          <w:szCs w:val="24"/>
        </w:rPr>
        <w:t xml:space="preserve"> </w:t>
      </w:r>
      <w:r w:rsidRPr="006D005E">
        <w:rPr>
          <w:rFonts w:ascii="Times New Roman" w:hAnsi="Times New Roman"/>
          <w:bCs/>
          <w:color w:val="002060"/>
          <w:sz w:val="24"/>
          <w:szCs w:val="24"/>
        </w:rPr>
        <w:t>ma przede wszystkim formę zadań praktycznych.</w:t>
      </w:r>
    </w:p>
    <w:p w:rsidR="00862A29" w:rsidRPr="006D005E" w:rsidRDefault="00862A29" w:rsidP="00862A29">
      <w:pPr>
        <w:rPr>
          <w:rFonts w:ascii="Times New Roman" w:hAnsi="Times New Roman"/>
          <w:i/>
          <w:color w:val="002060"/>
          <w:sz w:val="24"/>
          <w:szCs w:val="24"/>
        </w:rPr>
      </w:pPr>
    </w:p>
    <w:p w:rsidR="00C4442B" w:rsidRPr="001A37C1" w:rsidRDefault="004D3F11" w:rsidP="004D3F11">
      <w:pPr>
        <w:rPr>
          <w:rFonts w:ascii="Times New Roman" w:hAnsi="Times New Roman"/>
          <w:color w:val="002060"/>
          <w:sz w:val="24"/>
          <w:szCs w:val="24"/>
        </w:rPr>
      </w:pPr>
      <w:bookmarkStart w:id="13" w:name="P1A338"/>
      <w:bookmarkEnd w:id="13"/>
      <w:r w:rsidRPr="001A37C1">
        <w:rPr>
          <w:rFonts w:ascii="Times New Roman" w:hAnsi="Times New Roman"/>
          <w:b/>
          <w:bCs/>
          <w:color w:val="002060"/>
          <w:sz w:val="24"/>
          <w:szCs w:val="24"/>
        </w:rPr>
        <w:lastRenderedPageBreak/>
        <w:t>Art. 44j.</w:t>
      </w:r>
    </w:p>
    <w:p w:rsidR="005631E7" w:rsidRPr="001A37C1" w:rsidRDefault="004D3F11" w:rsidP="004D3F11">
      <w:pPr>
        <w:rPr>
          <w:rFonts w:ascii="Times New Roman" w:hAnsi="Times New Roman"/>
          <w:color w:val="002060"/>
          <w:sz w:val="24"/>
          <w:szCs w:val="24"/>
        </w:rPr>
      </w:pPr>
      <w:r w:rsidRPr="006D005E">
        <w:rPr>
          <w:rFonts w:ascii="Times New Roman" w:hAnsi="Times New Roman"/>
          <w:b/>
          <w:color w:val="002060"/>
          <w:sz w:val="24"/>
          <w:szCs w:val="24"/>
        </w:rPr>
        <w:t> Laureat konkursu przedmiotowego</w:t>
      </w:r>
      <w:r w:rsidRPr="001A37C1">
        <w:rPr>
          <w:rFonts w:ascii="Times New Roman" w:hAnsi="Times New Roman"/>
          <w:color w:val="002060"/>
          <w:sz w:val="24"/>
          <w:szCs w:val="24"/>
        </w:rPr>
        <w:t xml:space="preserve"> o zasięgu wojewódzkim lub </w:t>
      </w:r>
      <w:proofErr w:type="spellStart"/>
      <w:r w:rsidRPr="001A37C1">
        <w:rPr>
          <w:rFonts w:ascii="Times New Roman" w:hAnsi="Times New Roman"/>
          <w:color w:val="002060"/>
          <w:sz w:val="24"/>
          <w:szCs w:val="24"/>
        </w:rPr>
        <w:t>ponadwojewódzkim</w:t>
      </w:r>
      <w:proofErr w:type="spellEnd"/>
      <w:r w:rsidRPr="001A37C1">
        <w:rPr>
          <w:rFonts w:ascii="Times New Roman" w:hAnsi="Times New Roman"/>
          <w:color w:val="002060"/>
          <w:sz w:val="24"/>
          <w:szCs w:val="24"/>
        </w:rPr>
        <w:t xml:space="preserve"> oraz laureat lub finalista ogólnopolskiej olimpiady przedmiotowej, przeprowadzonych zgodnie z przepisami wydanymi na podstawie</w:t>
      </w:r>
      <w:r w:rsidR="00173781">
        <w:rPr>
          <w:rFonts w:ascii="Times New Roman" w:hAnsi="Times New Roman"/>
          <w:color w:val="002060"/>
          <w:sz w:val="24"/>
          <w:szCs w:val="24"/>
        </w:rPr>
        <w:t xml:space="preserve"> </w:t>
      </w:r>
      <w:r w:rsidRPr="001A37C1">
        <w:rPr>
          <w:rFonts w:ascii="Times New Roman" w:hAnsi="Times New Roman"/>
          <w:color w:val="002060"/>
          <w:sz w:val="24"/>
          <w:szCs w:val="24"/>
        </w:rPr>
        <w:t> </w:t>
      </w:r>
      <w:hyperlink r:id="rId7" w:anchor="P1A29" w:tgtFrame="ostatnia" w:history="1">
        <w:r w:rsidRPr="001A37C1">
          <w:rPr>
            <w:rStyle w:val="Hipercze"/>
            <w:rFonts w:ascii="Times New Roman" w:hAnsi="Times New Roman"/>
            <w:color w:val="002060"/>
            <w:sz w:val="24"/>
            <w:szCs w:val="24"/>
            <w:u w:val="none"/>
          </w:rPr>
          <w:t>art. 22</w:t>
        </w:r>
      </w:hyperlink>
      <w:r w:rsidRPr="001A37C1">
        <w:rPr>
          <w:rFonts w:ascii="Times New Roman" w:hAnsi="Times New Roman"/>
          <w:color w:val="002060"/>
          <w:sz w:val="24"/>
          <w:szCs w:val="24"/>
        </w:rPr>
        <w:t> ust. 2 pkt 8, a także laureat konkursu dla </w:t>
      </w:r>
      <w:hyperlink r:id="rId8" w:anchor="P1A6" w:tgtFrame="ostatnia" w:history="1">
        <w:r w:rsidRPr="001A37C1">
          <w:rPr>
            <w:rStyle w:val="Hipercze"/>
            <w:rFonts w:ascii="Times New Roman" w:hAnsi="Times New Roman"/>
            <w:color w:val="002060"/>
            <w:sz w:val="24"/>
            <w:szCs w:val="24"/>
            <w:u w:val="none"/>
          </w:rPr>
          <w:t>uczniów</w:t>
        </w:r>
      </w:hyperlink>
      <w:r w:rsidRPr="001A37C1">
        <w:rPr>
          <w:rFonts w:ascii="Times New Roman" w:hAnsi="Times New Roman"/>
          <w:color w:val="002060"/>
          <w:sz w:val="24"/>
          <w:szCs w:val="24"/>
        </w:rPr>
        <w:t> szkół i </w:t>
      </w:r>
      <w:hyperlink r:id="rId9" w:anchor="P1A6" w:tgtFrame="ostatnia" w:history="1">
        <w:r w:rsidRPr="001A37C1">
          <w:rPr>
            <w:rStyle w:val="Hipercze"/>
            <w:rFonts w:ascii="Times New Roman" w:hAnsi="Times New Roman"/>
            <w:color w:val="002060"/>
            <w:sz w:val="24"/>
            <w:szCs w:val="24"/>
            <w:u w:val="none"/>
          </w:rPr>
          <w:t>placówek</w:t>
        </w:r>
      </w:hyperlink>
      <w:r w:rsidRPr="001A37C1">
        <w:rPr>
          <w:rFonts w:ascii="Times New Roman" w:hAnsi="Times New Roman"/>
          <w:color w:val="002060"/>
          <w:sz w:val="24"/>
          <w:szCs w:val="24"/>
        </w:rPr>
        <w:t> artystycznych przeprowadzonego zgodnie</w:t>
      </w:r>
      <w:r w:rsidR="00173781">
        <w:rPr>
          <w:rFonts w:ascii="Times New Roman" w:hAnsi="Times New Roman"/>
          <w:color w:val="002060"/>
          <w:sz w:val="24"/>
          <w:szCs w:val="24"/>
        </w:rPr>
        <w:t xml:space="preserve"> </w:t>
      </w:r>
      <w:r w:rsidRPr="001A37C1">
        <w:rPr>
          <w:rFonts w:ascii="Times New Roman" w:hAnsi="Times New Roman"/>
          <w:color w:val="002060"/>
          <w:sz w:val="24"/>
          <w:szCs w:val="24"/>
        </w:rPr>
        <w:t xml:space="preserve"> z przepisami wydanymi na podstawie </w:t>
      </w:r>
      <w:hyperlink r:id="rId10" w:anchor="P1A29" w:tgtFrame="ostatnia" w:history="1">
        <w:r w:rsidRPr="001A37C1">
          <w:rPr>
            <w:rStyle w:val="Hipercze"/>
            <w:rFonts w:ascii="Times New Roman" w:hAnsi="Times New Roman"/>
            <w:color w:val="002060"/>
            <w:sz w:val="24"/>
            <w:szCs w:val="24"/>
            <w:u w:val="none"/>
          </w:rPr>
          <w:t>art. 22</w:t>
        </w:r>
      </w:hyperlink>
      <w:r w:rsidRPr="001A37C1">
        <w:rPr>
          <w:rFonts w:ascii="Times New Roman" w:hAnsi="Times New Roman"/>
          <w:color w:val="002060"/>
          <w:sz w:val="24"/>
          <w:szCs w:val="24"/>
        </w:rPr>
        <w:t> ust. 6, którego organizatorem jest minister właściwy do spraw kultury</w:t>
      </w:r>
      <w:r w:rsidR="00173781">
        <w:rPr>
          <w:rFonts w:ascii="Times New Roman" w:hAnsi="Times New Roman"/>
          <w:color w:val="002060"/>
          <w:sz w:val="24"/>
          <w:szCs w:val="24"/>
        </w:rPr>
        <w:t xml:space="preserve"> </w:t>
      </w:r>
      <w:r w:rsidRPr="001A37C1">
        <w:rPr>
          <w:rFonts w:ascii="Times New Roman" w:hAnsi="Times New Roman"/>
          <w:color w:val="002060"/>
          <w:sz w:val="24"/>
          <w:szCs w:val="24"/>
        </w:rPr>
        <w:t xml:space="preserve"> i ochrony dziedzictwa narodowego lub specjalistyczna jednostka nadzoru, o której mowa w </w:t>
      </w:r>
      <w:hyperlink r:id="rId11" w:anchor="P4186A58" w:tgtFrame="ostatnia" w:history="1">
        <w:r w:rsidRPr="001A37C1">
          <w:rPr>
            <w:rStyle w:val="Hipercze"/>
            <w:rFonts w:ascii="Times New Roman" w:hAnsi="Times New Roman"/>
            <w:color w:val="002060"/>
            <w:sz w:val="24"/>
            <w:szCs w:val="24"/>
            <w:u w:val="none"/>
          </w:rPr>
          <w:t>art. 53</w:t>
        </w:r>
      </w:hyperlink>
      <w:r w:rsidRPr="001A37C1">
        <w:rPr>
          <w:rFonts w:ascii="Times New Roman" w:hAnsi="Times New Roman"/>
          <w:color w:val="002060"/>
          <w:sz w:val="24"/>
          <w:szCs w:val="24"/>
        </w:rPr>
        <w:t> ust. 1 </w:t>
      </w:r>
      <w:hyperlink r:id="rId12" w:anchor="P1A6" w:tgtFrame="ostatnia" w:history="1">
        <w:r w:rsidRPr="001A37C1">
          <w:rPr>
            <w:rStyle w:val="Hipercze"/>
            <w:rFonts w:ascii="Times New Roman" w:hAnsi="Times New Roman"/>
            <w:color w:val="002060"/>
            <w:sz w:val="24"/>
            <w:szCs w:val="24"/>
            <w:u w:val="none"/>
          </w:rPr>
          <w:t>ustawy - Prawo oświatowe</w:t>
        </w:r>
      </w:hyperlink>
      <w:r w:rsidRPr="001A37C1">
        <w:rPr>
          <w:rFonts w:ascii="Times New Roman" w:hAnsi="Times New Roman"/>
          <w:color w:val="002060"/>
          <w:sz w:val="24"/>
          <w:szCs w:val="24"/>
        </w:rPr>
        <w:t>, otrzymuje z danych </w:t>
      </w:r>
      <w:hyperlink r:id="rId13" w:anchor="P1A329" w:tgtFrame="ostatnia" w:history="1">
        <w:r w:rsidRPr="001A37C1">
          <w:rPr>
            <w:rStyle w:val="Hipercze"/>
            <w:rFonts w:ascii="Times New Roman" w:hAnsi="Times New Roman"/>
            <w:color w:val="002060"/>
            <w:sz w:val="24"/>
            <w:szCs w:val="24"/>
            <w:u w:val="none"/>
          </w:rPr>
          <w:t>zajęć edukacyjnych</w:t>
        </w:r>
      </w:hyperlink>
      <w:r w:rsidRPr="001A37C1">
        <w:rPr>
          <w:rFonts w:ascii="Times New Roman" w:hAnsi="Times New Roman"/>
          <w:color w:val="002060"/>
          <w:sz w:val="24"/>
          <w:szCs w:val="24"/>
        </w:rPr>
        <w:t> z zakresu kształcenia ogólnego najwyższą pozytywną roczną ocenę klasyfikacyjną,</w:t>
      </w:r>
      <w:r w:rsidR="00173781">
        <w:rPr>
          <w:rFonts w:ascii="Times New Roman" w:hAnsi="Times New Roman"/>
          <w:color w:val="002060"/>
          <w:sz w:val="24"/>
          <w:szCs w:val="24"/>
        </w:rPr>
        <w:br/>
      </w:r>
      <w:r w:rsidRPr="001A37C1">
        <w:rPr>
          <w:rFonts w:ascii="Times New Roman" w:hAnsi="Times New Roman"/>
          <w:color w:val="002060"/>
          <w:sz w:val="24"/>
          <w:szCs w:val="24"/>
        </w:rPr>
        <w:t>o której mowa w przepisach wydanych na podstawie </w:t>
      </w:r>
      <w:hyperlink r:id="rId14" w:anchor="P1A356" w:tgtFrame="ostatnia" w:history="1">
        <w:r w:rsidRPr="001A37C1">
          <w:rPr>
            <w:rStyle w:val="Hipercze"/>
            <w:rFonts w:ascii="Times New Roman" w:hAnsi="Times New Roman"/>
            <w:color w:val="002060"/>
            <w:sz w:val="24"/>
            <w:szCs w:val="24"/>
            <w:u w:val="none"/>
          </w:rPr>
          <w:t>art. 44zb</w:t>
        </w:r>
      </w:hyperlink>
      <w:r w:rsidRPr="001A37C1">
        <w:rPr>
          <w:rFonts w:ascii="Times New Roman" w:hAnsi="Times New Roman"/>
          <w:color w:val="002060"/>
          <w:sz w:val="24"/>
          <w:szCs w:val="24"/>
        </w:rPr>
        <w:t>. </w:t>
      </w:r>
      <w:hyperlink r:id="rId15" w:anchor="P1A6" w:tgtFrame="ostatnia" w:history="1">
        <w:r w:rsidRPr="001A37C1">
          <w:rPr>
            <w:rStyle w:val="Hipercze"/>
            <w:rFonts w:ascii="Times New Roman" w:hAnsi="Times New Roman"/>
            <w:color w:val="002060"/>
            <w:sz w:val="24"/>
            <w:szCs w:val="24"/>
            <w:u w:val="none"/>
          </w:rPr>
          <w:t>Uczeń</w:t>
        </w:r>
      </w:hyperlink>
      <w:r w:rsidRPr="001A37C1">
        <w:rPr>
          <w:rFonts w:ascii="Times New Roman" w:hAnsi="Times New Roman"/>
          <w:color w:val="002060"/>
          <w:sz w:val="24"/>
          <w:szCs w:val="24"/>
        </w:rPr>
        <w:t xml:space="preserve">, który tytuł laureata konkursu przedmiotowego o zasięgu wojewódzkim lub </w:t>
      </w:r>
      <w:proofErr w:type="spellStart"/>
      <w:r w:rsidRPr="001A37C1">
        <w:rPr>
          <w:rFonts w:ascii="Times New Roman" w:hAnsi="Times New Roman"/>
          <w:color w:val="002060"/>
          <w:sz w:val="24"/>
          <w:szCs w:val="24"/>
        </w:rPr>
        <w:t>ponadwojewódzkim</w:t>
      </w:r>
      <w:proofErr w:type="spellEnd"/>
      <w:r w:rsidRPr="001A37C1">
        <w:rPr>
          <w:rFonts w:ascii="Times New Roman" w:hAnsi="Times New Roman"/>
          <w:color w:val="002060"/>
          <w:sz w:val="24"/>
          <w:szCs w:val="24"/>
        </w:rPr>
        <w:t xml:space="preserve"> lub tytuł laureata lub finalisty ogólnopolskiej olimpiady przedmiotowej lub tytuł laureata konkursu dla </w:t>
      </w:r>
      <w:hyperlink r:id="rId16" w:anchor="P1A6" w:tgtFrame="ostatnia" w:history="1">
        <w:r w:rsidRPr="001A37C1">
          <w:rPr>
            <w:rStyle w:val="Hipercze"/>
            <w:rFonts w:ascii="Times New Roman" w:hAnsi="Times New Roman"/>
            <w:color w:val="002060"/>
            <w:sz w:val="24"/>
            <w:szCs w:val="24"/>
            <w:u w:val="none"/>
          </w:rPr>
          <w:t>uczniów</w:t>
        </w:r>
      </w:hyperlink>
      <w:r w:rsidRPr="001A37C1">
        <w:rPr>
          <w:rFonts w:ascii="Times New Roman" w:hAnsi="Times New Roman"/>
          <w:color w:val="002060"/>
          <w:sz w:val="24"/>
          <w:szCs w:val="24"/>
        </w:rPr>
        <w:t> szkół i </w:t>
      </w:r>
      <w:hyperlink r:id="rId17" w:anchor="P1A6" w:tgtFrame="ostatnia" w:history="1">
        <w:r w:rsidRPr="001A37C1">
          <w:rPr>
            <w:rStyle w:val="Hipercze"/>
            <w:rFonts w:ascii="Times New Roman" w:hAnsi="Times New Roman"/>
            <w:color w:val="002060"/>
            <w:sz w:val="24"/>
            <w:szCs w:val="24"/>
            <w:u w:val="none"/>
          </w:rPr>
          <w:t>placówek</w:t>
        </w:r>
      </w:hyperlink>
      <w:r w:rsidRPr="001A37C1">
        <w:rPr>
          <w:rFonts w:ascii="Times New Roman" w:hAnsi="Times New Roman"/>
          <w:color w:val="002060"/>
          <w:sz w:val="24"/>
          <w:szCs w:val="24"/>
        </w:rPr>
        <w:t> artystycznych uzyskał po ustaleniu rocznej oceny klasyfikacyjnej z </w:t>
      </w:r>
      <w:hyperlink r:id="rId18" w:anchor="P1A329" w:tgtFrame="ostatnia" w:history="1">
        <w:r w:rsidRPr="001A37C1">
          <w:rPr>
            <w:rStyle w:val="Hipercze"/>
            <w:rFonts w:ascii="Times New Roman" w:hAnsi="Times New Roman"/>
            <w:color w:val="002060"/>
            <w:sz w:val="24"/>
            <w:szCs w:val="24"/>
            <w:u w:val="none"/>
          </w:rPr>
          <w:t>zajęć edukacyjnych</w:t>
        </w:r>
      </w:hyperlink>
      <w:r w:rsidRPr="001A37C1">
        <w:rPr>
          <w:rFonts w:ascii="Times New Roman" w:hAnsi="Times New Roman"/>
          <w:color w:val="002060"/>
          <w:sz w:val="24"/>
          <w:szCs w:val="24"/>
        </w:rPr>
        <w:t>, otrzymuje z tych </w:t>
      </w:r>
      <w:hyperlink r:id="rId19" w:anchor="P1A329" w:tgtFrame="ostatnia" w:history="1">
        <w:r w:rsidRPr="001A37C1">
          <w:rPr>
            <w:rStyle w:val="Hipercze"/>
            <w:rFonts w:ascii="Times New Roman" w:hAnsi="Times New Roman"/>
            <w:color w:val="002060"/>
            <w:sz w:val="24"/>
            <w:szCs w:val="24"/>
            <w:u w:val="none"/>
          </w:rPr>
          <w:t>zajęć</w:t>
        </w:r>
        <w:r w:rsidR="00B64D42">
          <w:rPr>
            <w:rStyle w:val="Hipercze"/>
            <w:rFonts w:ascii="Times New Roman" w:hAnsi="Times New Roman"/>
            <w:color w:val="002060"/>
            <w:sz w:val="24"/>
            <w:szCs w:val="24"/>
            <w:u w:val="none"/>
          </w:rPr>
          <w:t xml:space="preserve"> edukacyjnych </w:t>
        </w:r>
      </w:hyperlink>
      <w:r w:rsidRPr="001A37C1">
        <w:rPr>
          <w:rFonts w:ascii="Times New Roman" w:hAnsi="Times New Roman"/>
          <w:color w:val="002060"/>
          <w:sz w:val="24"/>
          <w:szCs w:val="24"/>
        </w:rPr>
        <w:t>najwyższą pozytywną końcową ocenę klasyfikacyjną.</w:t>
      </w:r>
    </w:p>
    <w:p w:rsidR="004D3F11" w:rsidRPr="001A37C1" w:rsidRDefault="004D3F11" w:rsidP="004D3F11">
      <w:pPr>
        <w:rPr>
          <w:rFonts w:ascii="Times New Roman" w:hAnsi="Times New Roman"/>
          <w:color w:val="FF0000"/>
          <w:sz w:val="24"/>
          <w:szCs w:val="24"/>
        </w:rPr>
      </w:pPr>
      <w:r w:rsidRPr="001A37C1">
        <w:rPr>
          <w:rFonts w:ascii="Times New Roman" w:hAnsi="Times New Roman"/>
          <w:b/>
          <w:bCs/>
          <w:i/>
          <w:iCs/>
          <w:color w:val="000000" w:themeColor="text1"/>
          <w:sz w:val="24"/>
          <w:szCs w:val="24"/>
        </w:rPr>
        <w:t xml:space="preserve"> </w:t>
      </w:r>
      <w:r w:rsidRPr="001A37C1">
        <w:rPr>
          <w:rFonts w:ascii="Times New Roman" w:hAnsi="Times New Roman"/>
          <w:b/>
          <w:bCs/>
          <w:i/>
          <w:iCs/>
          <w:color w:val="FF0000"/>
          <w:sz w:val="24"/>
          <w:szCs w:val="24"/>
        </w:rPr>
        <w:t>NIE DOTYCZY WYCHOWANIA FIZYCZNEGO – nie ma konkursów</w:t>
      </w:r>
      <w:r w:rsidR="005631E7" w:rsidRPr="001A37C1">
        <w:rPr>
          <w:rFonts w:ascii="Times New Roman" w:hAnsi="Times New Roman"/>
          <w:b/>
          <w:bCs/>
          <w:i/>
          <w:iCs/>
          <w:color w:val="FF0000"/>
          <w:sz w:val="24"/>
          <w:szCs w:val="24"/>
        </w:rPr>
        <w:t xml:space="preserve"> z wychowania fizycznego </w:t>
      </w:r>
      <w:r w:rsidR="006072EA" w:rsidRPr="001A37C1">
        <w:rPr>
          <w:rFonts w:ascii="Times New Roman" w:hAnsi="Times New Roman"/>
          <w:b/>
          <w:bCs/>
          <w:i/>
          <w:iCs/>
          <w:color w:val="FF0000"/>
          <w:sz w:val="24"/>
          <w:szCs w:val="24"/>
        </w:rPr>
        <w:t>organizowanych</w:t>
      </w:r>
      <w:r w:rsidR="006072EA">
        <w:rPr>
          <w:rFonts w:ascii="Times New Roman" w:hAnsi="Times New Roman"/>
          <w:b/>
          <w:bCs/>
          <w:i/>
          <w:iCs/>
          <w:color w:val="FF0000"/>
          <w:sz w:val="24"/>
          <w:szCs w:val="24"/>
        </w:rPr>
        <w:t xml:space="preserve"> </w:t>
      </w:r>
      <w:r w:rsidR="006072EA" w:rsidRPr="001A37C1">
        <w:rPr>
          <w:rFonts w:ascii="Times New Roman" w:hAnsi="Times New Roman"/>
          <w:b/>
          <w:bCs/>
          <w:i/>
          <w:iCs/>
          <w:color w:val="FF0000"/>
          <w:sz w:val="24"/>
          <w:szCs w:val="24"/>
        </w:rPr>
        <w:t>przez</w:t>
      </w:r>
      <w:r w:rsidRPr="001A37C1">
        <w:rPr>
          <w:rFonts w:ascii="Times New Roman" w:hAnsi="Times New Roman"/>
          <w:b/>
          <w:bCs/>
          <w:i/>
          <w:iCs/>
          <w:color w:val="FF0000"/>
          <w:sz w:val="24"/>
          <w:szCs w:val="24"/>
        </w:rPr>
        <w:t xml:space="preserve"> kuratora oświaty</w:t>
      </w:r>
      <w:r w:rsidR="005631E7" w:rsidRPr="001A37C1">
        <w:rPr>
          <w:rFonts w:ascii="Times New Roman" w:hAnsi="Times New Roman"/>
          <w:b/>
          <w:bCs/>
          <w:i/>
          <w:iCs/>
          <w:color w:val="FF0000"/>
          <w:sz w:val="24"/>
          <w:szCs w:val="24"/>
        </w:rPr>
        <w:t>.</w:t>
      </w:r>
    </w:p>
    <w:p w:rsidR="00C4442B" w:rsidRPr="001A37C1" w:rsidRDefault="004D3F11" w:rsidP="004D3F11">
      <w:pPr>
        <w:rPr>
          <w:rFonts w:ascii="Times New Roman" w:hAnsi="Times New Roman"/>
          <w:b/>
          <w:color w:val="002060"/>
          <w:sz w:val="24"/>
          <w:szCs w:val="24"/>
        </w:rPr>
      </w:pPr>
      <w:bookmarkStart w:id="14" w:name="P1A339"/>
      <w:bookmarkEnd w:id="14"/>
      <w:r w:rsidRPr="001A37C1">
        <w:rPr>
          <w:rFonts w:ascii="Times New Roman" w:hAnsi="Times New Roman"/>
          <w:b/>
          <w:color w:val="002060"/>
          <w:sz w:val="24"/>
          <w:szCs w:val="24"/>
        </w:rPr>
        <w:t>Art. 44k.</w:t>
      </w:r>
    </w:p>
    <w:p w:rsidR="004D3F11" w:rsidRPr="00173781" w:rsidRDefault="004D3F11" w:rsidP="004D3F11">
      <w:pPr>
        <w:rPr>
          <w:rFonts w:ascii="Times New Roman" w:hAnsi="Times New Roman"/>
          <w:color w:val="002060"/>
          <w:sz w:val="24"/>
          <w:szCs w:val="24"/>
        </w:rPr>
      </w:pPr>
      <w:r w:rsidRPr="00173781">
        <w:rPr>
          <w:rFonts w:ascii="Times New Roman" w:hAnsi="Times New Roman"/>
          <w:b/>
          <w:color w:val="002060"/>
          <w:sz w:val="24"/>
          <w:szCs w:val="24"/>
        </w:rPr>
        <w:t> </w:t>
      </w:r>
      <w:r w:rsidRPr="00173781">
        <w:rPr>
          <w:rFonts w:ascii="Times New Roman" w:hAnsi="Times New Roman"/>
          <w:color w:val="002060"/>
          <w:sz w:val="24"/>
          <w:szCs w:val="24"/>
        </w:rPr>
        <w:t>1. </w:t>
      </w:r>
      <w:hyperlink r:id="rId20" w:anchor="P1A6" w:tgtFrame="ostatnia" w:history="1">
        <w:r w:rsidRPr="00173781">
          <w:rPr>
            <w:rStyle w:val="Hipercze"/>
            <w:rFonts w:ascii="Times New Roman" w:hAnsi="Times New Roman"/>
            <w:color w:val="002060"/>
            <w:sz w:val="24"/>
            <w:szCs w:val="24"/>
            <w:u w:val="none"/>
          </w:rPr>
          <w:t>Uczeń</w:t>
        </w:r>
      </w:hyperlink>
      <w:r w:rsidRPr="00173781">
        <w:rPr>
          <w:rFonts w:ascii="Times New Roman" w:hAnsi="Times New Roman"/>
          <w:color w:val="002060"/>
          <w:sz w:val="24"/>
          <w:szCs w:val="24"/>
        </w:rPr>
        <w:t> może nie być klasyfikowany z jednego, kilku albo wszystkich </w:t>
      </w:r>
      <w:hyperlink r:id="rId21" w:anchor="P1A329" w:tgtFrame="ostatnia" w:history="1">
        <w:r w:rsidRPr="00173781">
          <w:rPr>
            <w:rStyle w:val="Hipercze"/>
            <w:rFonts w:ascii="Times New Roman" w:hAnsi="Times New Roman"/>
            <w:color w:val="002060"/>
            <w:sz w:val="24"/>
            <w:szCs w:val="24"/>
            <w:u w:val="none"/>
          </w:rPr>
          <w:t>zajęć edukacyjnych</w:t>
        </w:r>
      </w:hyperlink>
      <w:r w:rsidRPr="00173781">
        <w:rPr>
          <w:rFonts w:ascii="Times New Roman" w:hAnsi="Times New Roman"/>
          <w:color w:val="002060"/>
          <w:sz w:val="24"/>
          <w:szCs w:val="24"/>
        </w:rPr>
        <w:t>, jeżeli brak jest podstaw do ustalenia śródrocznej lub rocznej oceny klasyfikacyjnej z powodu nieobecności </w:t>
      </w:r>
      <w:hyperlink r:id="rId22" w:anchor="P1A6" w:tgtFrame="ostatnia" w:history="1">
        <w:r w:rsidRPr="00173781">
          <w:rPr>
            <w:rStyle w:val="Hipercze"/>
            <w:rFonts w:ascii="Times New Roman" w:hAnsi="Times New Roman"/>
            <w:color w:val="002060"/>
            <w:sz w:val="24"/>
            <w:szCs w:val="24"/>
            <w:u w:val="none"/>
          </w:rPr>
          <w:t>ucznia</w:t>
        </w:r>
      </w:hyperlink>
      <w:r w:rsidRPr="00173781">
        <w:rPr>
          <w:rFonts w:ascii="Times New Roman" w:hAnsi="Times New Roman"/>
          <w:color w:val="002060"/>
          <w:sz w:val="24"/>
          <w:szCs w:val="24"/>
        </w:rPr>
        <w:t xml:space="preserve"> na tych zajęciach przekraczającej połowę czasu przeznaczonego na te zajęcia </w:t>
      </w:r>
      <w:r w:rsidR="00173781">
        <w:rPr>
          <w:rFonts w:ascii="Times New Roman" w:hAnsi="Times New Roman"/>
          <w:color w:val="002060"/>
          <w:sz w:val="24"/>
          <w:szCs w:val="24"/>
        </w:rPr>
        <w:br/>
      </w:r>
      <w:r w:rsidRPr="00173781">
        <w:rPr>
          <w:rFonts w:ascii="Times New Roman" w:hAnsi="Times New Roman"/>
          <w:color w:val="002060"/>
          <w:sz w:val="24"/>
          <w:szCs w:val="24"/>
        </w:rPr>
        <w:t>w okresie, za który przeprowadzana jest klasyfikacja.</w:t>
      </w:r>
    </w:p>
    <w:p w:rsidR="004D3F11" w:rsidRPr="00173781" w:rsidRDefault="004D3F11" w:rsidP="004D3F11">
      <w:pPr>
        <w:rPr>
          <w:rFonts w:ascii="Times New Roman" w:hAnsi="Times New Roman"/>
          <w:color w:val="002060"/>
          <w:sz w:val="24"/>
          <w:szCs w:val="24"/>
        </w:rPr>
      </w:pPr>
      <w:r w:rsidRPr="00173781">
        <w:rPr>
          <w:rFonts w:ascii="Times New Roman" w:hAnsi="Times New Roman"/>
          <w:color w:val="002060"/>
          <w:sz w:val="24"/>
          <w:szCs w:val="24"/>
        </w:rPr>
        <w:t>2. </w:t>
      </w:r>
      <w:hyperlink r:id="rId23" w:anchor="P1A6" w:tgtFrame="ostatnia" w:history="1">
        <w:r w:rsidRPr="00173781">
          <w:rPr>
            <w:rStyle w:val="Hipercze"/>
            <w:rFonts w:ascii="Times New Roman" w:hAnsi="Times New Roman"/>
            <w:color w:val="002060"/>
            <w:sz w:val="24"/>
            <w:szCs w:val="24"/>
            <w:u w:val="none"/>
          </w:rPr>
          <w:t>Uczeń</w:t>
        </w:r>
      </w:hyperlink>
      <w:r w:rsidRPr="00173781">
        <w:rPr>
          <w:rFonts w:ascii="Times New Roman" w:hAnsi="Times New Roman"/>
          <w:color w:val="002060"/>
          <w:sz w:val="24"/>
          <w:szCs w:val="24"/>
        </w:rPr>
        <w:t> nieklasyfikowany z powodu usprawiedliwionej nieobecności może zdawać egzamin klasyfikacyjny.</w:t>
      </w:r>
    </w:p>
    <w:p w:rsidR="004D3F11" w:rsidRDefault="004D3F11" w:rsidP="004D3F11">
      <w:pPr>
        <w:rPr>
          <w:rFonts w:ascii="Times New Roman" w:hAnsi="Times New Roman"/>
          <w:color w:val="002060"/>
          <w:sz w:val="24"/>
          <w:szCs w:val="24"/>
        </w:rPr>
      </w:pPr>
      <w:r w:rsidRPr="00173781">
        <w:rPr>
          <w:rFonts w:ascii="Times New Roman" w:hAnsi="Times New Roman"/>
          <w:color w:val="002060"/>
          <w:sz w:val="24"/>
          <w:szCs w:val="24"/>
        </w:rPr>
        <w:t>3. </w:t>
      </w:r>
      <w:hyperlink r:id="rId24" w:anchor="P1A6" w:tgtFrame="ostatnia" w:history="1">
        <w:r w:rsidRPr="00173781">
          <w:rPr>
            <w:rStyle w:val="Hipercze"/>
            <w:rFonts w:ascii="Times New Roman" w:hAnsi="Times New Roman"/>
            <w:color w:val="002060"/>
            <w:sz w:val="24"/>
            <w:szCs w:val="24"/>
            <w:u w:val="none"/>
          </w:rPr>
          <w:t>Uczeń</w:t>
        </w:r>
      </w:hyperlink>
      <w:r w:rsidRPr="00173781">
        <w:rPr>
          <w:rFonts w:ascii="Times New Roman" w:hAnsi="Times New Roman"/>
          <w:color w:val="002060"/>
          <w:sz w:val="24"/>
          <w:szCs w:val="24"/>
        </w:rPr>
        <w:t xml:space="preserve"> nieklasyfikowany z powodu nieusprawiedliwionej nieobecności może zdawać egzamin </w:t>
      </w:r>
      <w:r w:rsidR="006072EA" w:rsidRPr="00173781">
        <w:rPr>
          <w:rFonts w:ascii="Times New Roman" w:hAnsi="Times New Roman"/>
          <w:color w:val="002060"/>
          <w:sz w:val="24"/>
          <w:szCs w:val="24"/>
        </w:rPr>
        <w:t>klasyfikacyjny</w:t>
      </w:r>
      <w:r w:rsidR="006072EA">
        <w:rPr>
          <w:rFonts w:ascii="Times New Roman" w:hAnsi="Times New Roman"/>
          <w:color w:val="002060"/>
          <w:sz w:val="24"/>
          <w:szCs w:val="24"/>
        </w:rPr>
        <w:t xml:space="preserve"> </w:t>
      </w:r>
      <w:r w:rsidR="006072EA" w:rsidRPr="00173781">
        <w:rPr>
          <w:rFonts w:ascii="Times New Roman" w:hAnsi="Times New Roman"/>
          <w:color w:val="002060"/>
          <w:sz w:val="24"/>
          <w:szCs w:val="24"/>
        </w:rPr>
        <w:t>za</w:t>
      </w:r>
      <w:r w:rsidRPr="00173781">
        <w:rPr>
          <w:rFonts w:ascii="Times New Roman" w:hAnsi="Times New Roman"/>
          <w:color w:val="002060"/>
          <w:sz w:val="24"/>
          <w:szCs w:val="24"/>
        </w:rPr>
        <w:t xml:space="preserve"> zgodą rady pedagogicznej.</w:t>
      </w:r>
    </w:p>
    <w:p w:rsidR="00657359" w:rsidRPr="00173781" w:rsidRDefault="00657359" w:rsidP="004D3F11">
      <w:pPr>
        <w:rPr>
          <w:rFonts w:ascii="Times New Roman" w:hAnsi="Times New Roman"/>
          <w:color w:val="002060"/>
          <w:sz w:val="24"/>
          <w:szCs w:val="24"/>
        </w:rPr>
      </w:pPr>
    </w:p>
    <w:p w:rsidR="00862A29" w:rsidRPr="009E0123" w:rsidRDefault="00862A29" w:rsidP="009E0123">
      <w:pPr>
        <w:pBdr>
          <w:top w:val="single" w:sz="4" w:space="1" w:color="auto"/>
          <w:left w:val="single" w:sz="4" w:space="4" w:color="auto"/>
          <w:bottom w:val="single" w:sz="4" w:space="1" w:color="auto"/>
          <w:right w:val="single" w:sz="4" w:space="4" w:color="auto"/>
        </w:pBdr>
        <w:shd w:val="clear" w:color="auto" w:fill="FFF2CC" w:themeFill="accent4" w:themeFillTint="33"/>
        <w:spacing w:line="360" w:lineRule="auto"/>
        <w:jc w:val="center"/>
        <w:outlineLvl w:val="0"/>
        <w:rPr>
          <w:rFonts w:ascii="Times New Roman" w:hAnsi="Times New Roman"/>
          <w:b/>
          <w:color w:val="002060"/>
          <w:sz w:val="24"/>
          <w:szCs w:val="24"/>
        </w:rPr>
      </w:pPr>
      <w:bookmarkStart w:id="15" w:name="P1A340"/>
      <w:bookmarkEnd w:id="15"/>
      <w:r w:rsidRPr="009E0123">
        <w:rPr>
          <w:rFonts w:ascii="Times New Roman" w:hAnsi="Times New Roman"/>
          <w:b/>
          <w:color w:val="002060"/>
          <w:sz w:val="24"/>
          <w:szCs w:val="24"/>
        </w:rPr>
        <w:t xml:space="preserve">Szczegółowe warunki i sposób oceniania wewnątrzszkolnego opracowane </w:t>
      </w:r>
      <w:r w:rsidR="0005399B" w:rsidRPr="009E0123">
        <w:rPr>
          <w:rFonts w:ascii="Times New Roman" w:hAnsi="Times New Roman"/>
          <w:b/>
          <w:color w:val="002060"/>
          <w:sz w:val="24"/>
          <w:szCs w:val="24"/>
        </w:rPr>
        <w:t xml:space="preserve">są </w:t>
      </w:r>
      <w:r w:rsidRPr="009E0123">
        <w:rPr>
          <w:rFonts w:ascii="Times New Roman" w:hAnsi="Times New Roman"/>
          <w:b/>
          <w:color w:val="002060"/>
          <w:sz w:val="24"/>
          <w:szCs w:val="24"/>
        </w:rPr>
        <w:t xml:space="preserve">przez autorki realizowanego programu ,,Czas na ruch”,  </w:t>
      </w:r>
      <w:r w:rsidR="0005399B" w:rsidRPr="009E0123">
        <w:rPr>
          <w:rFonts w:ascii="Times New Roman" w:hAnsi="Times New Roman"/>
          <w:b/>
          <w:color w:val="002060"/>
          <w:sz w:val="24"/>
          <w:szCs w:val="24"/>
        </w:rPr>
        <w:t xml:space="preserve">                                                                                      </w:t>
      </w:r>
      <w:r w:rsidRPr="009E0123">
        <w:rPr>
          <w:rFonts w:ascii="Times New Roman" w:hAnsi="Times New Roman"/>
          <w:b/>
          <w:color w:val="002060"/>
          <w:sz w:val="24"/>
          <w:szCs w:val="24"/>
        </w:rPr>
        <w:t xml:space="preserve">zmodyfikowane przez nauczycieli wychowania fizycznego i dostosowane do oceniania uczniów </w:t>
      </w:r>
      <w:r w:rsidR="0005399B" w:rsidRPr="009E0123">
        <w:rPr>
          <w:rFonts w:ascii="Times New Roman" w:hAnsi="Times New Roman"/>
          <w:b/>
          <w:color w:val="002060"/>
          <w:sz w:val="24"/>
          <w:szCs w:val="24"/>
        </w:rPr>
        <w:t xml:space="preserve"> </w:t>
      </w:r>
      <w:r w:rsidRPr="009E0123">
        <w:rPr>
          <w:rFonts w:ascii="Times New Roman" w:hAnsi="Times New Roman"/>
          <w:b/>
          <w:color w:val="002060"/>
          <w:sz w:val="24"/>
          <w:szCs w:val="24"/>
        </w:rPr>
        <w:t xml:space="preserve">na  lekcjach  wychowania fizycznego </w:t>
      </w:r>
      <w:r w:rsidR="009E0123">
        <w:rPr>
          <w:rFonts w:ascii="Times New Roman" w:hAnsi="Times New Roman"/>
          <w:b/>
          <w:color w:val="002060"/>
          <w:sz w:val="24"/>
          <w:szCs w:val="24"/>
        </w:rPr>
        <w:t xml:space="preserve">              </w:t>
      </w:r>
      <w:r w:rsidRPr="009E0123">
        <w:rPr>
          <w:rFonts w:ascii="Times New Roman" w:hAnsi="Times New Roman"/>
          <w:b/>
          <w:color w:val="002060"/>
          <w:sz w:val="24"/>
          <w:szCs w:val="24"/>
        </w:rPr>
        <w:t>w Gminnym Zespole Szkół w Dobiegniewie</w:t>
      </w:r>
    </w:p>
    <w:p w:rsidR="0005399B" w:rsidRPr="005631E7" w:rsidRDefault="0005399B" w:rsidP="0005399B">
      <w:pPr>
        <w:jc w:val="right"/>
        <w:rPr>
          <w:rFonts w:ascii="Times New Roman" w:hAnsi="Times New Roman"/>
          <w:sz w:val="28"/>
          <w:szCs w:val="28"/>
        </w:rPr>
      </w:pPr>
      <w:r>
        <w:rPr>
          <w:rFonts w:ascii="Times New Roman" w:hAnsi="Times New Roman"/>
          <w:sz w:val="28"/>
          <w:szCs w:val="28"/>
        </w:rPr>
        <w:t>Lider zespołu: Barbara Grzebyk</w:t>
      </w:r>
    </w:p>
    <w:sectPr w:rsidR="0005399B" w:rsidRPr="005631E7" w:rsidSect="00D0538A">
      <w:pgSz w:w="16838" w:h="11906" w:orient="landscape"/>
      <w:pgMar w:top="426" w:right="1417" w:bottom="426"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19B"/>
      </v:shape>
    </w:pict>
  </w:numPicBullet>
  <w:abstractNum w:abstractNumId="0">
    <w:nsid w:val="08333843"/>
    <w:multiLevelType w:val="hybridMultilevel"/>
    <w:tmpl w:val="21B0A71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E26FC6"/>
    <w:multiLevelType w:val="hybridMultilevel"/>
    <w:tmpl w:val="85EEA4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2E0FC2"/>
    <w:multiLevelType w:val="hybridMultilevel"/>
    <w:tmpl w:val="D50014E2"/>
    <w:lvl w:ilvl="0" w:tplc="0415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E464EBD"/>
    <w:multiLevelType w:val="hybridMultilevel"/>
    <w:tmpl w:val="DB305868"/>
    <w:lvl w:ilvl="0" w:tplc="0415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A43FE3"/>
    <w:multiLevelType w:val="hybridMultilevel"/>
    <w:tmpl w:val="71288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E3300D"/>
    <w:multiLevelType w:val="hybridMultilevel"/>
    <w:tmpl w:val="2DB4CBE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DA2BD6"/>
    <w:multiLevelType w:val="hybridMultilevel"/>
    <w:tmpl w:val="4ACCD6F0"/>
    <w:lvl w:ilvl="0" w:tplc="04150007">
      <w:start w:val="1"/>
      <w:numFmt w:val="bullet"/>
      <w:lvlText w:val=""/>
      <w:lvlPicBulletId w:val="0"/>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7">
    <w:nsid w:val="1CC43BC0"/>
    <w:multiLevelType w:val="hybridMultilevel"/>
    <w:tmpl w:val="01B6FFD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C82703"/>
    <w:multiLevelType w:val="hybridMultilevel"/>
    <w:tmpl w:val="A72E0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EF3DB6"/>
    <w:multiLevelType w:val="hybridMultilevel"/>
    <w:tmpl w:val="811A2F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8C36B2C"/>
    <w:multiLevelType w:val="hybridMultilevel"/>
    <w:tmpl w:val="843A1CD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0347A5"/>
    <w:multiLevelType w:val="hybridMultilevel"/>
    <w:tmpl w:val="986013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9F1807"/>
    <w:multiLevelType w:val="hybridMultilevel"/>
    <w:tmpl w:val="C88E6A9A"/>
    <w:lvl w:ilvl="0" w:tplc="0415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FA160D0"/>
    <w:multiLevelType w:val="hybridMultilevel"/>
    <w:tmpl w:val="E018A124"/>
    <w:lvl w:ilvl="0" w:tplc="0415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5C80252"/>
    <w:multiLevelType w:val="hybridMultilevel"/>
    <w:tmpl w:val="6FF0E2DC"/>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9455D54"/>
    <w:multiLevelType w:val="multilevel"/>
    <w:tmpl w:val="52DC5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BA30D3"/>
    <w:multiLevelType w:val="hybridMultilevel"/>
    <w:tmpl w:val="A04E62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2487CF2"/>
    <w:multiLevelType w:val="multilevel"/>
    <w:tmpl w:val="300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A53B30"/>
    <w:multiLevelType w:val="hybridMultilevel"/>
    <w:tmpl w:val="EA044932"/>
    <w:lvl w:ilvl="0" w:tplc="57FAA08C">
      <w:start w:val="1"/>
      <w:numFmt w:val="lowerLetter"/>
      <w:lvlText w:val="%1)"/>
      <w:lvlJc w:val="left"/>
      <w:pPr>
        <w:ind w:left="1210" w:hanging="360"/>
      </w:pPr>
      <w:rPr>
        <w:rFonts w:hint="default"/>
        <w:color w:val="002060"/>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58515B46"/>
    <w:multiLevelType w:val="hybridMultilevel"/>
    <w:tmpl w:val="CBC03BB6"/>
    <w:lvl w:ilvl="0" w:tplc="04150007">
      <w:start w:val="1"/>
      <w:numFmt w:val="bullet"/>
      <w:lvlText w:val=""/>
      <w:lvlPicBulletId w:val="0"/>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0">
    <w:nsid w:val="62B047E1"/>
    <w:multiLevelType w:val="hybridMultilevel"/>
    <w:tmpl w:val="98E89B9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2D549B2"/>
    <w:multiLevelType w:val="hybridMultilevel"/>
    <w:tmpl w:val="8E2A75F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42071F5"/>
    <w:multiLevelType w:val="hybridMultilevel"/>
    <w:tmpl w:val="0FB4D1C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BE151E"/>
    <w:multiLevelType w:val="hybridMultilevel"/>
    <w:tmpl w:val="C2DE330A"/>
    <w:lvl w:ilvl="0" w:tplc="0415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7A91667"/>
    <w:multiLevelType w:val="hybridMultilevel"/>
    <w:tmpl w:val="22C063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8D87950"/>
    <w:multiLevelType w:val="hybridMultilevel"/>
    <w:tmpl w:val="A238A7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9DA2578"/>
    <w:multiLevelType w:val="hybridMultilevel"/>
    <w:tmpl w:val="4378A39C"/>
    <w:lvl w:ilvl="0" w:tplc="38A6BD66">
      <w:start w:val="1"/>
      <w:numFmt w:val="decimal"/>
      <w:lvlText w:val="%1."/>
      <w:lvlJc w:val="left"/>
      <w:pPr>
        <w:ind w:left="643" w:hanging="360"/>
      </w:pPr>
      <w:rPr>
        <w:rFonts w:ascii="Times New Roman" w:eastAsia="Arial Black" w:hAnsi="Times New Roman" w:cs="Times New Roman"/>
        <w:b/>
        <w:bCs/>
        <w:color w:val="00206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7">
    <w:nsid w:val="79DE1EDA"/>
    <w:multiLevelType w:val="hybridMultilevel"/>
    <w:tmpl w:val="C16AA7CA"/>
    <w:lvl w:ilvl="0" w:tplc="8684FB24">
      <w:start w:val="1"/>
      <w:numFmt w:val="decimal"/>
      <w:lvlText w:val="%1."/>
      <w:lvlJc w:val="left"/>
      <w:pPr>
        <w:ind w:left="360" w:hanging="360"/>
      </w:pPr>
      <w:rPr>
        <w:color w:val="002060"/>
      </w:rPr>
    </w:lvl>
    <w:lvl w:ilvl="1" w:tplc="77B4C29A">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DC42CEA"/>
    <w:multiLevelType w:val="hybridMultilevel"/>
    <w:tmpl w:val="8E9099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17"/>
  </w:num>
  <w:num w:numId="3">
    <w:abstractNumId w:val="15"/>
  </w:num>
  <w:num w:numId="4">
    <w:abstractNumId w:val="26"/>
  </w:num>
  <w:num w:numId="5">
    <w:abstractNumId w:val="1"/>
  </w:num>
  <w:num w:numId="6">
    <w:abstractNumId w:val="25"/>
  </w:num>
  <w:num w:numId="7">
    <w:abstractNumId w:val="21"/>
  </w:num>
  <w:num w:numId="8">
    <w:abstractNumId w:val="0"/>
  </w:num>
  <w:num w:numId="9">
    <w:abstractNumId w:val="20"/>
  </w:num>
  <w:num w:numId="10">
    <w:abstractNumId w:val="14"/>
  </w:num>
  <w:num w:numId="11">
    <w:abstractNumId w:val="19"/>
  </w:num>
  <w:num w:numId="12">
    <w:abstractNumId w:val="6"/>
  </w:num>
  <w:num w:numId="13">
    <w:abstractNumId w:val="3"/>
  </w:num>
  <w:num w:numId="14">
    <w:abstractNumId w:val="7"/>
  </w:num>
  <w:num w:numId="15">
    <w:abstractNumId w:val="13"/>
  </w:num>
  <w:num w:numId="16">
    <w:abstractNumId w:val="23"/>
  </w:num>
  <w:num w:numId="17">
    <w:abstractNumId w:val="12"/>
  </w:num>
  <w:num w:numId="18">
    <w:abstractNumId w:val="2"/>
  </w:num>
  <w:num w:numId="19">
    <w:abstractNumId w:val="8"/>
  </w:num>
  <w:num w:numId="20">
    <w:abstractNumId w:val="18"/>
  </w:num>
  <w:num w:numId="21">
    <w:abstractNumId w:val="10"/>
  </w:num>
  <w:num w:numId="22">
    <w:abstractNumId w:val="5"/>
  </w:num>
  <w:num w:numId="23">
    <w:abstractNumId w:val="4"/>
  </w:num>
  <w:num w:numId="24">
    <w:abstractNumId w:val="11"/>
  </w:num>
  <w:num w:numId="25">
    <w:abstractNumId w:val="24"/>
  </w:num>
  <w:num w:numId="26">
    <w:abstractNumId w:val="16"/>
  </w:num>
  <w:num w:numId="27">
    <w:abstractNumId w:val="22"/>
  </w:num>
  <w:num w:numId="28">
    <w:abstractNumId w:val="28"/>
  </w:num>
  <w:num w:numId="29">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927D70"/>
    <w:rsid w:val="00047146"/>
    <w:rsid w:val="0005399B"/>
    <w:rsid w:val="0005720F"/>
    <w:rsid w:val="00070935"/>
    <w:rsid w:val="0008231B"/>
    <w:rsid w:val="00084972"/>
    <w:rsid w:val="000B0B4B"/>
    <w:rsid w:val="000C5F40"/>
    <w:rsid w:val="000C7065"/>
    <w:rsid w:val="000D5DD9"/>
    <w:rsid w:val="00102EB7"/>
    <w:rsid w:val="00125A18"/>
    <w:rsid w:val="00145F2A"/>
    <w:rsid w:val="00151B2E"/>
    <w:rsid w:val="00173781"/>
    <w:rsid w:val="00181A92"/>
    <w:rsid w:val="00181DB0"/>
    <w:rsid w:val="00186C2F"/>
    <w:rsid w:val="001A37C1"/>
    <w:rsid w:val="001A7A0F"/>
    <w:rsid w:val="001D5B74"/>
    <w:rsid w:val="001D6A20"/>
    <w:rsid w:val="00215FB2"/>
    <w:rsid w:val="00273CDF"/>
    <w:rsid w:val="002A370B"/>
    <w:rsid w:val="002A6195"/>
    <w:rsid w:val="002B41D3"/>
    <w:rsid w:val="002E25E6"/>
    <w:rsid w:val="00333533"/>
    <w:rsid w:val="003752E2"/>
    <w:rsid w:val="003A3F45"/>
    <w:rsid w:val="003E115B"/>
    <w:rsid w:val="003F2E07"/>
    <w:rsid w:val="00466A76"/>
    <w:rsid w:val="004D3F11"/>
    <w:rsid w:val="004E070F"/>
    <w:rsid w:val="004E0E34"/>
    <w:rsid w:val="00501C9B"/>
    <w:rsid w:val="005066A2"/>
    <w:rsid w:val="00554E28"/>
    <w:rsid w:val="005606D2"/>
    <w:rsid w:val="005631E7"/>
    <w:rsid w:val="00567305"/>
    <w:rsid w:val="00586087"/>
    <w:rsid w:val="005D0338"/>
    <w:rsid w:val="005F6C43"/>
    <w:rsid w:val="006029B7"/>
    <w:rsid w:val="006072EA"/>
    <w:rsid w:val="00613E29"/>
    <w:rsid w:val="00657359"/>
    <w:rsid w:val="00687C10"/>
    <w:rsid w:val="00691F16"/>
    <w:rsid w:val="006B00FD"/>
    <w:rsid w:val="006C7C23"/>
    <w:rsid w:val="006D005E"/>
    <w:rsid w:val="006D06A1"/>
    <w:rsid w:val="006E2F31"/>
    <w:rsid w:val="00753FE6"/>
    <w:rsid w:val="007863DA"/>
    <w:rsid w:val="007A6A61"/>
    <w:rsid w:val="007E6C21"/>
    <w:rsid w:val="00812EB6"/>
    <w:rsid w:val="00813FB3"/>
    <w:rsid w:val="00817215"/>
    <w:rsid w:val="00862A29"/>
    <w:rsid w:val="00867799"/>
    <w:rsid w:val="0089276C"/>
    <w:rsid w:val="008D6A3C"/>
    <w:rsid w:val="008F29C8"/>
    <w:rsid w:val="008F7D24"/>
    <w:rsid w:val="00927D70"/>
    <w:rsid w:val="00932043"/>
    <w:rsid w:val="00934455"/>
    <w:rsid w:val="009660FB"/>
    <w:rsid w:val="00992445"/>
    <w:rsid w:val="009A4719"/>
    <w:rsid w:val="009E0123"/>
    <w:rsid w:val="009F0DDE"/>
    <w:rsid w:val="00A24A45"/>
    <w:rsid w:val="00A304E9"/>
    <w:rsid w:val="00A35991"/>
    <w:rsid w:val="00A428C0"/>
    <w:rsid w:val="00A520C7"/>
    <w:rsid w:val="00A52211"/>
    <w:rsid w:val="00A555D5"/>
    <w:rsid w:val="00A81053"/>
    <w:rsid w:val="00AD23C4"/>
    <w:rsid w:val="00B4423D"/>
    <w:rsid w:val="00B52D6E"/>
    <w:rsid w:val="00B54CE0"/>
    <w:rsid w:val="00B622A2"/>
    <w:rsid w:val="00B64D42"/>
    <w:rsid w:val="00B75685"/>
    <w:rsid w:val="00B96F64"/>
    <w:rsid w:val="00BE5839"/>
    <w:rsid w:val="00C208BA"/>
    <w:rsid w:val="00C4442B"/>
    <w:rsid w:val="00C4723E"/>
    <w:rsid w:val="00C83C9F"/>
    <w:rsid w:val="00CA4724"/>
    <w:rsid w:val="00CC1B89"/>
    <w:rsid w:val="00CE1CAE"/>
    <w:rsid w:val="00CE27D6"/>
    <w:rsid w:val="00CF55C8"/>
    <w:rsid w:val="00D0538A"/>
    <w:rsid w:val="00D332DE"/>
    <w:rsid w:val="00D52355"/>
    <w:rsid w:val="00D6753E"/>
    <w:rsid w:val="00D71B7A"/>
    <w:rsid w:val="00DE2C0A"/>
    <w:rsid w:val="00DE5096"/>
    <w:rsid w:val="00DE5632"/>
    <w:rsid w:val="00E009D4"/>
    <w:rsid w:val="00E54B6A"/>
    <w:rsid w:val="00E57343"/>
    <w:rsid w:val="00ED500A"/>
    <w:rsid w:val="00EF461F"/>
    <w:rsid w:val="00F07C14"/>
    <w:rsid w:val="00F942D3"/>
    <w:rsid w:val="00FA3FDD"/>
    <w:rsid w:val="00FE4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D13"/>
    <w:rPr>
      <w:rFonts w:cs="Times New Roman"/>
    </w:rPr>
  </w:style>
  <w:style w:type="paragraph" w:styleId="Nagwek1">
    <w:name w:val="heading 1"/>
    <w:basedOn w:val="Normalny"/>
    <w:next w:val="Normalny"/>
    <w:link w:val="Nagwek1Znak"/>
    <w:uiPriority w:val="9"/>
    <w:qFormat/>
    <w:rsid w:val="008F29C8"/>
    <w:pPr>
      <w:keepNext/>
      <w:keepLines/>
      <w:spacing w:before="480" w:after="120"/>
      <w:outlineLvl w:val="0"/>
    </w:pPr>
    <w:rPr>
      <w:b/>
      <w:sz w:val="48"/>
      <w:szCs w:val="48"/>
    </w:rPr>
  </w:style>
  <w:style w:type="paragraph" w:styleId="Nagwek2">
    <w:name w:val="heading 2"/>
    <w:basedOn w:val="Normalny"/>
    <w:next w:val="Normalny"/>
    <w:link w:val="Nagwek2Znak"/>
    <w:uiPriority w:val="9"/>
    <w:qFormat/>
    <w:rsid w:val="008F29C8"/>
    <w:pPr>
      <w:keepNext/>
      <w:keepLines/>
      <w:spacing w:before="360" w:after="80"/>
      <w:outlineLvl w:val="1"/>
    </w:pPr>
    <w:rPr>
      <w:b/>
      <w:sz w:val="36"/>
      <w:szCs w:val="36"/>
    </w:rPr>
  </w:style>
  <w:style w:type="paragraph" w:styleId="Nagwek3">
    <w:name w:val="heading 3"/>
    <w:basedOn w:val="Normalny"/>
    <w:next w:val="Normalny"/>
    <w:link w:val="Nagwek3Znak"/>
    <w:uiPriority w:val="9"/>
    <w:qFormat/>
    <w:rsid w:val="008F29C8"/>
    <w:pPr>
      <w:keepNext/>
      <w:keepLines/>
      <w:spacing w:before="280" w:after="80"/>
      <w:outlineLvl w:val="2"/>
    </w:pPr>
    <w:rPr>
      <w:b/>
      <w:sz w:val="28"/>
      <w:szCs w:val="28"/>
    </w:rPr>
  </w:style>
  <w:style w:type="paragraph" w:styleId="Nagwek4">
    <w:name w:val="heading 4"/>
    <w:basedOn w:val="Normalny"/>
    <w:next w:val="Normalny"/>
    <w:link w:val="Nagwek4Znak"/>
    <w:uiPriority w:val="9"/>
    <w:qFormat/>
    <w:rsid w:val="008F29C8"/>
    <w:pPr>
      <w:keepNext/>
      <w:keepLines/>
      <w:spacing w:before="240" w:after="40"/>
      <w:outlineLvl w:val="3"/>
    </w:pPr>
    <w:rPr>
      <w:b/>
      <w:sz w:val="24"/>
      <w:szCs w:val="24"/>
    </w:rPr>
  </w:style>
  <w:style w:type="paragraph" w:styleId="Nagwek5">
    <w:name w:val="heading 5"/>
    <w:basedOn w:val="Normalny"/>
    <w:next w:val="Normalny"/>
    <w:link w:val="Nagwek5Znak"/>
    <w:uiPriority w:val="9"/>
    <w:qFormat/>
    <w:rsid w:val="008F29C8"/>
    <w:pPr>
      <w:keepNext/>
      <w:keepLines/>
      <w:spacing w:before="220" w:after="40"/>
      <w:outlineLvl w:val="4"/>
    </w:pPr>
    <w:rPr>
      <w:b/>
    </w:rPr>
  </w:style>
  <w:style w:type="paragraph" w:styleId="Nagwek6">
    <w:name w:val="heading 6"/>
    <w:basedOn w:val="Normalny"/>
    <w:next w:val="Normalny"/>
    <w:link w:val="Nagwek6Znak"/>
    <w:uiPriority w:val="9"/>
    <w:qFormat/>
    <w:rsid w:val="008F29C8"/>
    <w:pPr>
      <w:keepNext/>
      <w:keepLines/>
      <w:spacing w:before="200" w:after="40"/>
      <w:outlineLvl w:val="5"/>
    </w:pPr>
    <w:rPr>
      <w:b/>
      <w:sz w:val="20"/>
      <w:szCs w:val="20"/>
    </w:rPr>
  </w:style>
  <w:style w:type="paragraph" w:styleId="Nagwek7">
    <w:name w:val="heading 7"/>
    <w:basedOn w:val="Normalny"/>
    <w:next w:val="Normalny"/>
    <w:link w:val="Nagwek7Znak"/>
    <w:uiPriority w:val="9"/>
    <w:semiHidden/>
    <w:unhideWhenUsed/>
    <w:qFormat/>
    <w:rsid w:val="004D3F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Nagwek8">
    <w:name w:val="heading 8"/>
    <w:basedOn w:val="Normalny"/>
    <w:next w:val="Normalny"/>
    <w:link w:val="Nagwek8Znak"/>
    <w:uiPriority w:val="9"/>
    <w:semiHidden/>
    <w:unhideWhenUsed/>
    <w:qFormat/>
    <w:rsid w:val="004D3F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Nagwek9">
    <w:name w:val="heading 9"/>
    <w:basedOn w:val="Normalny"/>
    <w:next w:val="Normalny"/>
    <w:link w:val="Nagwek9Znak"/>
    <w:uiPriority w:val="9"/>
    <w:semiHidden/>
    <w:unhideWhenUsed/>
    <w:qFormat/>
    <w:rsid w:val="004D3F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8F29C8"/>
    <w:tblPr>
      <w:tblCellMar>
        <w:top w:w="0" w:type="dxa"/>
        <w:left w:w="0" w:type="dxa"/>
        <w:bottom w:w="0" w:type="dxa"/>
        <w:right w:w="0" w:type="dxa"/>
      </w:tblCellMar>
    </w:tblPr>
  </w:style>
  <w:style w:type="paragraph" w:styleId="Tytu">
    <w:name w:val="Title"/>
    <w:basedOn w:val="Normalny"/>
    <w:next w:val="Normalny"/>
    <w:link w:val="TytuZnak"/>
    <w:uiPriority w:val="10"/>
    <w:qFormat/>
    <w:rsid w:val="008F29C8"/>
    <w:pPr>
      <w:keepNext/>
      <w:keepLines/>
      <w:spacing w:before="480" w:after="120"/>
    </w:pPr>
    <w:rPr>
      <w:b/>
      <w:sz w:val="72"/>
      <w:szCs w:val="72"/>
    </w:rPr>
  </w:style>
  <w:style w:type="paragraph" w:styleId="Podtytu">
    <w:name w:val="Subtitle"/>
    <w:basedOn w:val="Normalny"/>
    <w:next w:val="Normalny"/>
    <w:link w:val="PodtytuZnak"/>
    <w:uiPriority w:val="11"/>
    <w:qFormat/>
    <w:rsid w:val="008F29C8"/>
    <w:pPr>
      <w:keepNext/>
      <w:keepLines/>
      <w:spacing w:before="360" w:after="80"/>
    </w:pPr>
    <w:rPr>
      <w:rFonts w:ascii="Georgia" w:eastAsia="Georgia" w:hAnsi="Georgia" w:cs="Georgia"/>
      <w:i/>
      <w:color w:val="666666"/>
      <w:sz w:val="48"/>
      <w:szCs w:val="48"/>
    </w:rPr>
  </w:style>
  <w:style w:type="table" w:customStyle="1" w:styleId="a">
    <w:basedOn w:val="TableNormal"/>
    <w:rsid w:val="008F29C8"/>
    <w:tblPr>
      <w:tblStyleRowBandSize w:val="1"/>
      <w:tblStyleColBandSize w:val="1"/>
      <w:tblCellMar>
        <w:top w:w="0" w:type="dxa"/>
        <w:left w:w="115" w:type="dxa"/>
        <w:bottom w:w="0" w:type="dxa"/>
        <w:right w:w="115" w:type="dxa"/>
      </w:tblCellMar>
    </w:tblPr>
  </w:style>
  <w:style w:type="paragraph" w:styleId="Akapitzlist">
    <w:name w:val="List Paragraph"/>
    <w:basedOn w:val="Normalny"/>
    <w:uiPriority w:val="34"/>
    <w:qFormat/>
    <w:rsid w:val="00151B2E"/>
    <w:pPr>
      <w:ind w:left="720"/>
      <w:contextualSpacing/>
    </w:pPr>
    <w:rPr>
      <w:lang w:eastAsia="en-US"/>
    </w:rPr>
  </w:style>
  <w:style w:type="paragraph" w:styleId="NormalnyWeb">
    <w:name w:val="Normal (Web)"/>
    <w:basedOn w:val="Normalny"/>
    <w:uiPriority w:val="99"/>
    <w:unhideWhenUsed/>
    <w:rsid w:val="00151B2E"/>
    <w:pPr>
      <w:spacing w:before="100" w:beforeAutospacing="1" w:after="100" w:afterAutospacing="1" w:line="240" w:lineRule="auto"/>
    </w:pPr>
    <w:rPr>
      <w:rFonts w:ascii="Times New Roman" w:eastAsia="Times New Roman" w:hAnsi="Times New Roman"/>
      <w:sz w:val="24"/>
      <w:szCs w:val="24"/>
    </w:rPr>
  </w:style>
  <w:style w:type="table" w:styleId="Tabela-Siatka">
    <w:name w:val="Table Grid"/>
    <w:basedOn w:val="Standardowy"/>
    <w:uiPriority w:val="39"/>
    <w:rsid w:val="00B96F64"/>
    <w:pPr>
      <w:spacing w:after="0" w:line="240" w:lineRule="auto"/>
    </w:pPr>
    <w:rPr>
      <w:rFonts w:ascii="Times New Roman" w:eastAsiaTheme="minorHAnsi" w:hAnsi="Times New Roman" w:cstheme="minorBid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1"/>
    <w:qFormat/>
    <w:rsid w:val="00CF55C8"/>
    <w:pPr>
      <w:widowControl w:val="0"/>
      <w:autoSpaceDE w:val="0"/>
      <w:autoSpaceDN w:val="0"/>
      <w:spacing w:after="0" w:line="240" w:lineRule="auto"/>
    </w:pPr>
    <w:rPr>
      <w:rFonts w:ascii="Arial" w:eastAsia="Arial" w:hAnsi="Arial" w:cs="Arial"/>
      <w:sz w:val="21"/>
      <w:szCs w:val="21"/>
      <w:lang w:eastAsia="en-US"/>
    </w:rPr>
  </w:style>
  <w:style w:type="character" w:customStyle="1" w:styleId="TekstpodstawowyZnak">
    <w:name w:val="Tekst podstawowy Znak"/>
    <w:basedOn w:val="Domylnaczcionkaakapitu"/>
    <w:link w:val="Tekstpodstawowy"/>
    <w:uiPriority w:val="1"/>
    <w:rsid w:val="00CF55C8"/>
    <w:rPr>
      <w:rFonts w:ascii="Arial" w:eastAsia="Arial" w:hAnsi="Arial" w:cs="Arial"/>
      <w:sz w:val="21"/>
      <w:szCs w:val="21"/>
      <w:lang w:eastAsia="en-US"/>
    </w:rPr>
  </w:style>
  <w:style w:type="paragraph" w:customStyle="1" w:styleId="Default">
    <w:name w:val="Default"/>
    <w:rsid w:val="00A555D5"/>
    <w:pPr>
      <w:autoSpaceDE w:val="0"/>
      <w:autoSpaceDN w:val="0"/>
      <w:adjustRightInd w:val="0"/>
      <w:spacing w:after="0" w:line="240" w:lineRule="auto"/>
    </w:pPr>
    <w:rPr>
      <w:rFonts w:ascii="Symbol" w:hAnsi="Symbol" w:cs="Symbol"/>
      <w:color w:val="000000"/>
      <w:sz w:val="24"/>
      <w:szCs w:val="24"/>
    </w:rPr>
  </w:style>
  <w:style w:type="character" w:customStyle="1" w:styleId="Nagwek7Znak">
    <w:name w:val="Nagłówek 7 Znak"/>
    <w:basedOn w:val="Domylnaczcionkaakapitu"/>
    <w:link w:val="Nagwek7"/>
    <w:uiPriority w:val="9"/>
    <w:semiHidden/>
    <w:rsid w:val="004D3F11"/>
    <w:rPr>
      <w:rFonts w:asciiTheme="minorHAnsi" w:eastAsiaTheme="majorEastAsia" w:hAnsiTheme="minorHAnsi" w:cstheme="majorBidi"/>
      <w:color w:val="595959" w:themeColor="text1" w:themeTint="A6"/>
      <w:kern w:val="2"/>
      <w:sz w:val="24"/>
      <w:szCs w:val="24"/>
      <w:lang w:eastAsia="en-US"/>
    </w:rPr>
  </w:style>
  <w:style w:type="character" w:customStyle="1" w:styleId="Nagwek8Znak">
    <w:name w:val="Nagłówek 8 Znak"/>
    <w:basedOn w:val="Domylnaczcionkaakapitu"/>
    <w:link w:val="Nagwek8"/>
    <w:uiPriority w:val="9"/>
    <w:semiHidden/>
    <w:rsid w:val="004D3F11"/>
    <w:rPr>
      <w:rFonts w:asciiTheme="minorHAnsi" w:eastAsiaTheme="majorEastAsia" w:hAnsiTheme="minorHAnsi" w:cstheme="majorBidi"/>
      <w:i/>
      <w:iCs/>
      <w:color w:val="272727" w:themeColor="text1" w:themeTint="D8"/>
      <w:kern w:val="2"/>
      <w:sz w:val="24"/>
      <w:szCs w:val="24"/>
      <w:lang w:eastAsia="en-US"/>
    </w:rPr>
  </w:style>
  <w:style w:type="character" w:customStyle="1" w:styleId="Nagwek9Znak">
    <w:name w:val="Nagłówek 9 Znak"/>
    <w:basedOn w:val="Domylnaczcionkaakapitu"/>
    <w:link w:val="Nagwek9"/>
    <w:uiPriority w:val="9"/>
    <w:semiHidden/>
    <w:rsid w:val="004D3F11"/>
    <w:rPr>
      <w:rFonts w:asciiTheme="minorHAnsi" w:eastAsiaTheme="majorEastAsia" w:hAnsiTheme="minorHAnsi" w:cstheme="majorBidi"/>
      <w:color w:val="272727" w:themeColor="text1" w:themeTint="D8"/>
      <w:kern w:val="2"/>
      <w:sz w:val="24"/>
      <w:szCs w:val="24"/>
      <w:lang w:eastAsia="en-US"/>
    </w:rPr>
  </w:style>
  <w:style w:type="character" w:customStyle="1" w:styleId="Nagwek1Znak">
    <w:name w:val="Nagłówek 1 Znak"/>
    <w:basedOn w:val="Domylnaczcionkaakapitu"/>
    <w:link w:val="Nagwek1"/>
    <w:uiPriority w:val="9"/>
    <w:rsid w:val="004D3F11"/>
    <w:rPr>
      <w:rFonts w:cs="Times New Roman"/>
      <w:b/>
      <w:sz w:val="48"/>
      <w:szCs w:val="48"/>
    </w:rPr>
  </w:style>
  <w:style w:type="character" w:customStyle="1" w:styleId="Nagwek2Znak">
    <w:name w:val="Nagłówek 2 Znak"/>
    <w:basedOn w:val="Domylnaczcionkaakapitu"/>
    <w:link w:val="Nagwek2"/>
    <w:uiPriority w:val="9"/>
    <w:rsid w:val="004D3F11"/>
    <w:rPr>
      <w:rFonts w:cs="Times New Roman"/>
      <w:b/>
      <w:sz w:val="36"/>
      <w:szCs w:val="36"/>
    </w:rPr>
  </w:style>
  <w:style w:type="character" w:customStyle="1" w:styleId="Nagwek3Znak">
    <w:name w:val="Nagłówek 3 Znak"/>
    <w:basedOn w:val="Domylnaczcionkaakapitu"/>
    <w:link w:val="Nagwek3"/>
    <w:uiPriority w:val="9"/>
    <w:rsid w:val="004D3F11"/>
    <w:rPr>
      <w:rFonts w:cs="Times New Roman"/>
      <w:b/>
      <w:sz w:val="28"/>
      <w:szCs w:val="28"/>
    </w:rPr>
  </w:style>
  <w:style w:type="character" w:customStyle="1" w:styleId="Nagwek4Znak">
    <w:name w:val="Nagłówek 4 Znak"/>
    <w:basedOn w:val="Domylnaczcionkaakapitu"/>
    <w:link w:val="Nagwek4"/>
    <w:uiPriority w:val="9"/>
    <w:rsid w:val="004D3F11"/>
    <w:rPr>
      <w:rFonts w:cs="Times New Roman"/>
      <w:b/>
      <w:sz w:val="24"/>
      <w:szCs w:val="24"/>
    </w:rPr>
  </w:style>
  <w:style w:type="character" w:customStyle="1" w:styleId="Nagwek5Znak">
    <w:name w:val="Nagłówek 5 Znak"/>
    <w:basedOn w:val="Domylnaczcionkaakapitu"/>
    <w:link w:val="Nagwek5"/>
    <w:uiPriority w:val="9"/>
    <w:rsid w:val="004D3F11"/>
    <w:rPr>
      <w:rFonts w:cs="Times New Roman"/>
      <w:b/>
    </w:rPr>
  </w:style>
  <w:style w:type="character" w:customStyle="1" w:styleId="Nagwek6Znak">
    <w:name w:val="Nagłówek 6 Znak"/>
    <w:basedOn w:val="Domylnaczcionkaakapitu"/>
    <w:link w:val="Nagwek6"/>
    <w:uiPriority w:val="9"/>
    <w:rsid w:val="004D3F11"/>
    <w:rPr>
      <w:rFonts w:cs="Times New Roman"/>
      <w:b/>
      <w:sz w:val="20"/>
      <w:szCs w:val="20"/>
    </w:rPr>
  </w:style>
  <w:style w:type="character" w:customStyle="1" w:styleId="TytuZnak">
    <w:name w:val="Tytuł Znak"/>
    <w:basedOn w:val="Domylnaczcionkaakapitu"/>
    <w:link w:val="Tytu"/>
    <w:uiPriority w:val="10"/>
    <w:rsid w:val="004D3F11"/>
    <w:rPr>
      <w:rFonts w:cs="Times New Roman"/>
      <w:b/>
      <w:sz w:val="72"/>
      <w:szCs w:val="72"/>
    </w:rPr>
  </w:style>
  <w:style w:type="character" w:customStyle="1" w:styleId="PodtytuZnak">
    <w:name w:val="Podtytuł Znak"/>
    <w:basedOn w:val="Domylnaczcionkaakapitu"/>
    <w:link w:val="Podtytu"/>
    <w:uiPriority w:val="11"/>
    <w:rsid w:val="004D3F11"/>
    <w:rPr>
      <w:rFonts w:ascii="Georgia" w:eastAsia="Georgia" w:hAnsi="Georgia" w:cs="Georgia"/>
      <w:i/>
      <w:color w:val="666666"/>
      <w:sz w:val="48"/>
      <w:szCs w:val="48"/>
    </w:rPr>
  </w:style>
  <w:style w:type="paragraph" w:styleId="Cytat">
    <w:name w:val="Quote"/>
    <w:basedOn w:val="Normalny"/>
    <w:next w:val="Normalny"/>
    <w:link w:val="CytatZnak"/>
    <w:uiPriority w:val="29"/>
    <w:qFormat/>
    <w:rsid w:val="004D3F11"/>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CytatZnak">
    <w:name w:val="Cytat Znak"/>
    <w:basedOn w:val="Domylnaczcionkaakapitu"/>
    <w:link w:val="Cytat"/>
    <w:uiPriority w:val="29"/>
    <w:rsid w:val="004D3F11"/>
    <w:rPr>
      <w:rFonts w:asciiTheme="minorHAnsi" w:eastAsiaTheme="minorHAnsi" w:hAnsiTheme="minorHAnsi" w:cstheme="minorBidi"/>
      <w:i/>
      <w:iCs/>
      <w:color w:val="404040" w:themeColor="text1" w:themeTint="BF"/>
      <w:kern w:val="2"/>
      <w:sz w:val="24"/>
      <w:szCs w:val="24"/>
      <w:lang w:eastAsia="en-US"/>
    </w:rPr>
  </w:style>
  <w:style w:type="character" w:styleId="Wyrnienieintensywne">
    <w:name w:val="Intense Emphasis"/>
    <w:basedOn w:val="Domylnaczcionkaakapitu"/>
    <w:uiPriority w:val="21"/>
    <w:qFormat/>
    <w:rsid w:val="004D3F11"/>
    <w:rPr>
      <w:i/>
      <w:iCs/>
      <w:color w:val="2E74B5" w:themeColor="accent1" w:themeShade="BF"/>
    </w:rPr>
  </w:style>
  <w:style w:type="paragraph" w:styleId="Cytatintensywny">
    <w:name w:val="Intense Quote"/>
    <w:basedOn w:val="Normalny"/>
    <w:next w:val="Normalny"/>
    <w:link w:val="CytatintensywnyZnak"/>
    <w:uiPriority w:val="30"/>
    <w:qFormat/>
    <w:rsid w:val="004D3F11"/>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eastAsia="en-US"/>
    </w:rPr>
  </w:style>
  <w:style w:type="character" w:customStyle="1" w:styleId="CytatintensywnyZnak">
    <w:name w:val="Cytat intensywny Znak"/>
    <w:basedOn w:val="Domylnaczcionkaakapitu"/>
    <w:link w:val="Cytatintensywny"/>
    <w:uiPriority w:val="30"/>
    <w:rsid w:val="004D3F11"/>
    <w:rPr>
      <w:rFonts w:asciiTheme="minorHAnsi" w:eastAsiaTheme="minorHAnsi" w:hAnsiTheme="minorHAnsi" w:cstheme="minorBidi"/>
      <w:i/>
      <w:iCs/>
      <w:color w:val="2E74B5" w:themeColor="accent1" w:themeShade="BF"/>
      <w:kern w:val="2"/>
      <w:sz w:val="24"/>
      <w:szCs w:val="24"/>
      <w:lang w:eastAsia="en-US"/>
    </w:rPr>
  </w:style>
  <w:style w:type="character" w:styleId="Odwoanieintensywne">
    <w:name w:val="Intense Reference"/>
    <w:basedOn w:val="Domylnaczcionkaakapitu"/>
    <w:uiPriority w:val="32"/>
    <w:qFormat/>
    <w:rsid w:val="004D3F11"/>
    <w:rPr>
      <w:b/>
      <w:bCs/>
      <w:smallCaps/>
      <w:color w:val="2E74B5" w:themeColor="accent1" w:themeShade="BF"/>
      <w:spacing w:val="5"/>
    </w:rPr>
  </w:style>
  <w:style w:type="character" w:styleId="Hipercze">
    <w:name w:val="Hyperlink"/>
    <w:basedOn w:val="Domylnaczcionkaakapitu"/>
    <w:uiPriority w:val="99"/>
    <w:unhideWhenUsed/>
    <w:rsid w:val="004D3F11"/>
    <w:rPr>
      <w:color w:val="0563C1" w:themeColor="hyperlink"/>
      <w:u w:val="single"/>
    </w:rPr>
  </w:style>
  <w:style w:type="character" w:customStyle="1" w:styleId="Nierozpoznanawzmianka1">
    <w:name w:val="Nierozpoznana wzmianka1"/>
    <w:basedOn w:val="Domylnaczcionkaakapitu"/>
    <w:uiPriority w:val="99"/>
    <w:semiHidden/>
    <w:unhideWhenUsed/>
    <w:rsid w:val="004D3F11"/>
    <w:rPr>
      <w:color w:val="605E5C"/>
      <w:shd w:val="clear" w:color="auto" w:fill="E1DFDD"/>
    </w:rPr>
  </w:style>
  <w:style w:type="paragraph" w:customStyle="1" w:styleId="msonormal0">
    <w:name w:val="msonormal"/>
    <w:basedOn w:val="Normalny"/>
    <w:rsid w:val="004D3F11"/>
    <w:pPr>
      <w:spacing w:before="100" w:beforeAutospacing="1" w:after="100" w:afterAutospacing="1" w:line="240" w:lineRule="auto"/>
    </w:pPr>
    <w:rPr>
      <w:rFonts w:ascii="Times New Roman" w:eastAsia="Times New Roman" w:hAnsi="Times New Roman"/>
      <w:sz w:val="24"/>
      <w:szCs w:val="24"/>
    </w:rPr>
  </w:style>
  <w:style w:type="paragraph" w:customStyle="1" w:styleId="tyt">
    <w:name w:val="tyt"/>
    <w:basedOn w:val="Normalny"/>
    <w:rsid w:val="004D3F11"/>
    <w:pPr>
      <w:spacing w:before="100" w:beforeAutospacing="1" w:after="100" w:afterAutospacing="1" w:line="240" w:lineRule="auto"/>
    </w:pPr>
    <w:rPr>
      <w:rFonts w:ascii="Times New Roman" w:eastAsia="Times New Roman" w:hAnsi="Times New Roman"/>
      <w:sz w:val="24"/>
      <w:szCs w:val="24"/>
    </w:rPr>
  </w:style>
  <w:style w:type="character" w:styleId="UyteHipercze">
    <w:name w:val="FollowedHyperlink"/>
    <w:basedOn w:val="Domylnaczcionkaakapitu"/>
    <w:uiPriority w:val="99"/>
    <w:semiHidden/>
    <w:unhideWhenUsed/>
    <w:rsid w:val="004D3F11"/>
    <w:rPr>
      <w:color w:val="800080"/>
      <w:u w:val="single"/>
    </w:rPr>
  </w:style>
  <w:style w:type="paragraph" w:customStyle="1" w:styleId="art">
    <w:name w:val="art"/>
    <w:basedOn w:val="Normalny"/>
    <w:rsid w:val="004D3F11"/>
    <w:pPr>
      <w:spacing w:before="100" w:beforeAutospacing="1" w:after="100" w:afterAutospacing="1" w:line="240" w:lineRule="auto"/>
    </w:pPr>
    <w:rPr>
      <w:rFonts w:ascii="Times New Roman" w:eastAsia="Times New Roman" w:hAnsi="Times New Roman"/>
      <w:sz w:val="24"/>
      <w:szCs w:val="24"/>
    </w:rPr>
  </w:style>
  <w:style w:type="paragraph" w:customStyle="1" w:styleId="ust">
    <w:name w:val="ust"/>
    <w:basedOn w:val="Normalny"/>
    <w:rsid w:val="004D3F1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D13"/>
    <w:rPr>
      <w:rFonts w:cs="Times New Roman"/>
    </w:rPr>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qFormat/>
    <w:pPr>
      <w:keepNext/>
      <w:keepLines/>
      <w:spacing w:before="360" w:after="80"/>
      <w:outlineLvl w:val="1"/>
    </w:pPr>
    <w:rPr>
      <w:b/>
      <w:sz w:val="36"/>
      <w:szCs w:val="36"/>
    </w:rPr>
  </w:style>
  <w:style w:type="paragraph" w:styleId="Nagwek3">
    <w:name w:val="heading 3"/>
    <w:basedOn w:val="Normalny"/>
    <w:next w:val="Normalny"/>
    <w:link w:val="Nagwek3Znak"/>
    <w:uiPriority w:val="9"/>
    <w:qFormat/>
    <w:pPr>
      <w:keepNext/>
      <w:keepLines/>
      <w:spacing w:before="280" w:after="80"/>
      <w:outlineLvl w:val="2"/>
    </w:pPr>
    <w:rPr>
      <w:b/>
      <w:sz w:val="28"/>
      <w:szCs w:val="28"/>
    </w:rPr>
  </w:style>
  <w:style w:type="paragraph" w:styleId="Nagwek4">
    <w:name w:val="heading 4"/>
    <w:basedOn w:val="Normalny"/>
    <w:next w:val="Normalny"/>
    <w:link w:val="Nagwek4Znak"/>
    <w:uiPriority w:val="9"/>
    <w:qFormat/>
    <w:pPr>
      <w:keepNext/>
      <w:keepLines/>
      <w:spacing w:before="240" w:after="40"/>
      <w:outlineLvl w:val="3"/>
    </w:pPr>
    <w:rPr>
      <w:b/>
      <w:sz w:val="24"/>
      <w:szCs w:val="24"/>
    </w:rPr>
  </w:style>
  <w:style w:type="paragraph" w:styleId="Nagwek5">
    <w:name w:val="heading 5"/>
    <w:basedOn w:val="Normalny"/>
    <w:next w:val="Normalny"/>
    <w:link w:val="Nagwek5Znak"/>
    <w:uiPriority w:val="9"/>
    <w:qFormat/>
    <w:pPr>
      <w:keepNext/>
      <w:keepLines/>
      <w:spacing w:before="220" w:after="40"/>
      <w:outlineLvl w:val="4"/>
    </w:pPr>
    <w:rPr>
      <w:b/>
    </w:rPr>
  </w:style>
  <w:style w:type="paragraph" w:styleId="Nagwek6">
    <w:name w:val="heading 6"/>
    <w:basedOn w:val="Normalny"/>
    <w:next w:val="Normalny"/>
    <w:link w:val="Nagwek6Znak"/>
    <w:uiPriority w:val="9"/>
    <w:qFormat/>
    <w:pPr>
      <w:keepNext/>
      <w:keepLines/>
      <w:spacing w:before="200" w:after="40"/>
      <w:outlineLvl w:val="5"/>
    </w:pPr>
    <w:rPr>
      <w:b/>
      <w:sz w:val="20"/>
      <w:szCs w:val="20"/>
    </w:rPr>
  </w:style>
  <w:style w:type="paragraph" w:styleId="Nagwek7">
    <w:name w:val="heading 7"/>
    <w:basedOn w:val="Normalny"/>
    <w:next w:val="Normalny"/>
    <w:link w:val="Nagwek7Znak"/>
    <w:uiPriority w:val="9"/>
    <w:semiHidden/>
    <w:unhideWhenUsed/>
    <w:qFormat/>
    <w:rsid w:val="004D3F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4D3F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4D3F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paragraph" w:styleId="Podtytu">
    <w:name w:val="Subtitle"/>
    <w:basedOn w:val="Normalny"/>
    <w:next w:val="Normalny"/>
    <w:link w:val="PodtytuZnak"/>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Akapitzlist">
    <w:name w:val="List Paragraph"/>
    <w:basedOn w:val="Normalny"/>
    <w:uiPriority w:val="34"/>
    <w:qFormat/>
    <w:rsid w:val="00151B2E"/>
    <w:pPr>
      <w:ind w:left="720"/>
      <w:contextualSpacing/>
    </w:pPr>
    <w:rPr>
      <w:lang w:eastAsia="en-US"/>
    </w:rPr>
  </w:style>
  <w:style w:type="paragraph" w:styleId="NormalnyWeb">
    <w:name w:val="Normal (Web)"/>
    <w:basedOn w:val="Normalny"/>
    <w:uiPriority w:val="99"/>
    <w:unhideWhenUsed/>
    <w:rsid w:val="00151B2E"/>
    <w:pPr>
      <w:spacing w:before="100" w:beforeAutospacing="1" w:after="100" w:afterAutospacing="1" w:line="240" w:lineRule="auto"/>
    </w:pPr>
    <w:rPr>
      <w:rFonts w:ascii="Times New Roman" w:eastAsia="Times New Roman" w:hAnsi="Times New Roman"/>
      <w:sz w:val="24"/>
      <w:szCs w:val="24"/>
    </w:rPr>
  </w:style>
  <w:style w:type="table" w:styleId="Tabela-Siatka">
    <w:name w:val="Table Grid"/>
    <w:basedOn w:val="Standardowy"/>
    <w:uiPriority w:val="39"/>
    <w:rsid w:val="00B96F64"/>
    <w:pPr>
      <w:spacing w:after="0" w:line="240" w:lineRule="auto"/>
    </w:pPr>
    <w:rPr>
      <w:rFonts w:ascii="Times New Roman" w:eastAsiaTheme="minorHAnsi" w:hAnsi="Times New Roman" w:cstheme="minorBid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1"/>
    <w:qFormat/>
    <w:rsid w:val="00CF55C8"/>
    <w:pPr>
      <w:widowControl w:val="0"/>
      <w:autoSpaceDE w:val="0"/>
      <w:autoSpaceDN w:val="0"/>
      <w:spacing w:after="0" w:line="240" w:lineRule="auto"/>
    </w:pPr>
    <w:rPr>
      <w:rFonts w:ascii="Arial" w:eastAsia="Arial" w:hAnsi="Arial" w:cs="Arial"/>
      <w:sz w:val="21"/>
      <w:szCs w:val="21"/>
      <w:lang w:eastAsia="en-US"/>
    </w:rPr>
  </w:style>
  <w:style w:type="character" w:customStyle="1" w:styleId="TekstpodstawowyZnak">
    <w:name w:val="Tekst podstawowy Znak"/>
    <w:basedOn w:val="Domylnaczcionkaakapitu"/>
    <w:link w:val="Tekstpodstawowy"/>
    <w:uiPriority w:val="1"/>
    <w:rsid w:val="00CF55C8"/>
    <w:rPr>
      <w:rFonts w:ascii="Arial" w:eastAsia="Arial" w:hAnsi="Arial" w:cs="Arial"/>
      <w:sz w:val="21"/>
      <w:szCs w:val="21"/>
      <w:lang w:eastAsia="en-US"/>
    </w:rPr>
  </w:style>
  <w:style w:type="paragraph" w:customStyle="1" w:styleId="Default">
    <w:name w:val="Default"/>
    <w:rsid w:val="00A555D5"/>
    <w:pPr>
      <w:autoSpaceDE w:val="0"/>
      <w:autoSpaceDN w:val="0"/>
      <w:adjustRightInd w:val="0"/>
      <w:spacing w:after="0" w:line="240" w:lineRule="auto"/>
    </w:pPr>
    <w:rPr>
      <w:rFonts w:ascii="Symbol" w:hAnsi="Symbol" w:cs="Symbol"/>
      <w:color w:val="000000"/>
      <w:sz w:val="24"/>
      <w:szCs w:val="24"/>
    </w:rPr>
  </w:style>
  <w:style w:type="character" w:customStyle="1" w:styleId="Nagwek7Znak">
    <w:name w:val="Nagłówek 7 Znak"/>
    <w:basedOn w:val="Domylnaczcionkaakapitu"/>
    <w:link w:val="Nagwek7"/>
    <w:uiPriority w:val="9"/>
    <w:semiHidden/>
    <w:rsid w:val="004D3F11"/>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Nagwek8Znak">
    <w:name w:val="Nagłówek 8 Znak"/>
    <w:basedOn w:val="Domylnaczcionkaakapitu"/>
    <w:link w:val="Nagwek8"/>
    <w:uiPriority w:val="9"/>
    <w:semiHidden/>
    <w:rsid w:val="004D3F11"/>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Nagwek9Znak">
    <w:name w:val="Nagłówek 9 Znak"/>
    <w:basedOn w:val="Domylnaczcionkaakapitu"/>
    <w:link w:val="Nagwek9"/>
    <w:uiPriority w:val="9"/>
    <w:semiHidden/>
    <w:rsid w:val="004D3F11"/>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Nagwek1Znak">
    <w:name w:val="Nagłówek 1 Znak"/>
    <w:basedOn w:val="Domylnaczcionkaakapitu"/>
    <w:link w:val="Nagwek1"/>
    <w:uiPriority w:val="9"/>
    <w:rsid w:val="004D3F11"/>
    <w:rPr>
      <w:rFonts w:cs="Times New Roman"/>
      <w:b/>
      <w:sz w:val="48"/>
      <w:szCs w:val="48"/>
    </w:rPr>
  </w:style>
  <w:style w:type="character" w:customStyle="1" w:styleId="Nagwek2Znak">
    <w:name w:val="Nagłówek 2 Znak"/>
    <w:basedOn w:val="Domylnaczcionkaakapitu"/>
    <w:link w:val="Nagwek2"/>
    <w:uiPriority w:val="9"/>
    <w:rsid w:val="004D3F11"/>
    <w:rPr>
      <w:rFonts w:cs="Times New Roman"/>
      <w:b/>
      <w:sz w:val="36"/>
      <w:szCs w:val="36"/>
    </w:rPr>
  </w:style>
  <w:style w:type="character" w:customStyle="1" w:styleId="Nagwek3Znak">
    <w:name w:val="Nagłówek 3 Znak"/>
    <w:basedOn w:val="Domylnaczcionkaakapitu"/>
    <w:link w:val="Nagwek3"/>
    <w:uiPriority w:val="9"/>
    <w:rsid w:val="004D3F11"/>
    <w:rPr>
      <w:rFonts w:cs="Times New Roman"/>
      <w:b/>
      <w:sz w:val="28"/>
      <w:szCs w:val="28"/>
    </w:rPr>
  </w:style>
  <w:style w:type="character" w:customStyle="1" w:styleId="Nagwek4Znak">
    <w:name w:val="Nagłówek 4 Znak"/>
    <w:basedOn w:val="Domylnaczcionkaakapitu"/>
    <w:link w:val="Nagwek4"/>
    <w:uiPriority w:val="9"/>
    <w:rsid w:val="004D3F11"/>
    <w:rPr>
      <w:rFonts w:cs="Times New Roman"/>
      <w:b/>
      <w:sz w:val="24"/>
      <w:szCs w:val="24"/>
    </w:rPr>
  </w:style>
  <w:style w:type="character" w:customStyle="1" w:styleId="Nagwek5Znak">
    <w:name w:val="Nagłówek 5 Znak"/>
    <w:basedOn w:val="Domylnaczcionkaakapitu"/>
    <w:link w:val="Nagwek5"/>
    <w:uiPriority w:val="9"/>
    <w:rsid w:val="004D3F11"/>
    <w:rPr>
      <w:rFonts w:cs="Times New Roman"/>
      <w:b/>
    </w:rPr>
  </w:style>
  <w:style w:type="character" w:customStyle="1" w:styleId="Nagwek6Znak">
    <w:name w:val="Nagłówek 6 Znak"/>
    <w:basedOn w:val="Domylnaczcionkaakapitu"/>
    <w:link w:val="Nagwek6"/>
    <w:uiPriority w:val="9"/>
    <w:rsid w:val="004D3F11"/>
    <w:rPr>
      <w:rFonts w:cs="Times New Roman"/>
      <w:b/>
      <w:sz w:val="20"/>
      <w:szCs w:val="20"/>
    </w:rPr>
  </w:style>
  <w:style w:type="character" w:customStyle="1" w:styleId="TytuZnak">
    <w:name w:val="Tytuł Znak"/>
    <w:basedOn w:val="Domylnaczcionkaakapitu"/>
    <w:link w:val="Tytu"/>
    <w:uiPriority w:val="10"/>
    <w:rsid w:val="004D3F11"/>
    <w:rPr>
      <w:rFonts w:cs="Times New Roman"/>
      <w:b/>
      <w:sz w:val="72"/>
      <w:szCs w:val="72"/>
    </w:rPr>
  </w:style>
  <w:style w:type="character" w:customStyle="1" w:styleId="PodtytuZnak">
    <w:name w:val="Podtytuł Znak"/>
    <w:basedOn w:val="Domylnaczcionkaakapitu"/>
    <w:link w:val="Podtytu"/>
    <w:uiPriority w:val="11"/>
    <w:rsid w:val="004D3F11"/>
    <w:rPr>
      <w:rFonts w:ascii="Georgia" w:eastAsia="Georgia" w:hAnsi="Georgia" w:cs="Georgia"/>
      <w:i/>
      <w:color w:val="666666"/>
      <w:sz w:val="48"/>
      <w:szCs w:val="48"/>
    </w:rPr>
  </w:style>
  <w:style w:type="paragraph" w:styleId="Cytat">
    <w:name w:val="Quote"/>
    <w:basedOn w:val="Normalny"/>
    <w:next w:val="Normalny"/>
    <w:link w:val="CytatZnak"/>
    <w:uiPriority w:val="29"/>
    <w:qFormat/>
    <w:rsid w:val="004D3F11"/>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4D3F11"/>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Wyrnienieintensywne">
    <w:name w:val="Intense Emphasis"/>
    <w:basedOn w:val="Domylnaczcionkaakapitu"/>
    <w:uiPriority w:val="21"/>
    <w:qFormat/>
    <w:rsid w:val="004D3F11"/>
    <w:rPr>
      <w:i/>
      <w:iCs/>
      <w:color w:val="2E74B5" w:themeColor="accent1" w:themeShade="BF"/>
    </w:rPr>
  </w:style>
  <w:style w:type="paragraph" w:styleId="Cytatintensywny">
    <w:name w:val="Intense Quote"/>
    <w:basedOn w:val="Normalny"/>
    <w:next w:val="Normalny"/>
    <w:link w:val="CytatintensywnyZnak"/>
    <w:uiPriority w:val="30"/>
    <w:qFormat/>
    <w:rsid w:val="004D3F11"/>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4D3F11"/>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Odwoanieintensywne">
    <w:name w:val="Intense Reference"/>
    <w:basedOn w:val="Domylnaczcionkaakapitu"/>
    <w:uiPriority w:val="32"/>
    <w:qFormat/>
    <w:rsid w:val="004D3F11"/>
    <w:rPr>
      <w:b/>
      <w:bCs/>
      <w:smallCaps/>
      <w:color w:val="2E74B5" w:themeColor="accent1" w:themeShade="BF"/>
      <w:spacing w:val="5"/>
    </w:rPr>
  </w:style>
  <w:style w:type="character" w:styleId="Hipercze">
    <w:name w:val="Hyperlink"/>
    <w:basedOn w:val="Domylnaczcionkaakapitu"/>
    <w:uiPriority w:val="99"/>
    <w:unhideWhenUsed/>
    <w:rsid w:val="004D3F11"/>
    <w:rPr>
      <w:color w:val="0563C1" w:themeColor="hyperlink"/>
      <w:u w:val="single"/>
    </w:rPr>
  </w:style>
  <w:style w:type="character" w:customStyle="1" w:styleId="Nierozpoznanawzmianka1">
    <w:name w:val="Nierozpoznana wzmianka1"/>
    <w:basedOn w:val="Domylnaczcionkaakapitu"/>
    <w:uiPriority w:val="99"/>
    <w:semiHidden/>
    <w:unhideWhenUsed/>
    <w:rsid w:val="004D3F11"/>
    <w:rPr>
      <w:color w:val="605E5C"/>
      <w:shd w:val="clear" w:color="auto" w:fill="E1DFDD"/>
    </w:rPr>
  </w:style>
  <w:style w:type="paragraph" w:customStyle="1" w:styleId="msonormal0">
    <w:name w:val="msonormal"/>
    <w:basedOn w:val="Normalny"/>
    <w:rsid w:val="004D3F11"/>
    <w:pPr>
      <w:spacing w:before="100" w:beforeAutospacing="1" w:after="100" w:afterAutospacing="1" w:line="240" w:lineRule="auto"/>
    </w:pPr>
    <w:rPr>
      <w:rFonts w:ascii="Times New Roman" w:eastAsia="Times New Roman" w:hAnsi="Times New Roman"/>
      <w:sz w:val="24"/>
      <w:szCs w:val="24"/>
    </w:rPr>
  </w:style>
  <w:style w:type="paragraph" w:customStyle="1" w:styleId="tyt">
    <w:name w:val="tyt"/>
    <w:basedOn w:val="Normalny"/>
    <w:rsid w:val="004D3F11"/>
    <w:pPr>
      <w:spacing w:before="100" w:beforeAutospacing="1" w:after="100" w:afterAutospacing="1" w:line="240" w:lineRule="auto"/>
    </w:pPr>
    <w:rPr>
      <w:rFonts w:ascii="Times New Roman" w:eastAsia="Times New Roman" w:hAnsi="Times New Roman"/>
      <w:sz w:val="24"/>
      <w:szCs w:val="24"/>
    </w:rPr>
  </w:style>
  <w:style w:type="character" w:styleId="UyteHipercze">
    <w:name w:val="FollowedHyperlink"/>
    <w:basedOn w:val="Domylnaczcionkaakapitu"/>
    <w:uiPriority w:val="99"/>
    <w:semiHidden/>
    <w:unhideWhenUsed/>
    <w:rsid w:val="004D3F11"/>
    <w:rPr>
      <w:color w:val="800080"/>
      <w:u w:val="single"/>
    </w:rPr>
  </w:style>
  <w:style w:type="paragraph" w:customStyle="1" w:styleId="art">
    <w:name w:val="art"/>
    <w:basedOn w:val="Normalny"/>
    <w:rsid w:val="004D3F11"/>
    <w:pPr>
      <w:spacing w:before="100" w:beforeAutospacing="1" w:after="100" w:afterAutospacing="1" w:line="240" w:lineRule="auto"/>
    </w:pPr>
    <w:rPr>
      <w:rFonts w:ascii="Times New Roman" w:eastAsia="Times New Roman" w:hAnsi="Times New Roman"/>
      <w:sz w:val="24"/>
      <w:szCs w:val="24"/>
    </w:rPr>
  </w:style>
  <w:style w:type="paragraph" w:customStyle="1" w:styleId="ust">
    <w:name w:val="ust"/>
    <w:basedOn w:val="Normalny"/>
    <w:rsid w:val="004D3F1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5738536">
      <w:bodyDiv w:val="1"/>
      <w:marLeft w:val="0"/>
      <w:marRight w:val="0"/>
      <w:marTop w:val="0"/>
      <w:marBottom w:val="0"/>
      <w:divBdr>
        <w:top w:val="none" w:sz="0" w:space="0" w:color="auto"/>
        <w:left w:val="none" w:sz="0" w:space="0" w:color="auto"/>
        <w:bottom w:val="none" w:sz="0" w:space="0" w:color="auto"/>
        <w:right w:val="none" w:sz="0" w:space="0" w:color="auto"/>
      </w:divBdr>
      <w:divsChild>
        <w:div w:id="1637485819">
          <w:marLeft w:val="-176"/>
          <w:marRight w:val="0"/>
          <w:marTop w:val="0"/>
          <w:marBottom w:val="0"/>
          <w:divBdr>
            <w:top w:val="none" w:sz="0" w:space="0" w:color="auto"/>
            <w:left w:val="none" w:sz="0" w:space="0" w:color="auto"/>
            <w:bottom w:val="none" w:sz="0" w:space="0" w:color="auto"/>
            <w:right w:val="none" w:sz="0" w:space="0" w:color="auto"/>
          </w:divBdr>
        </w:div>
      </w:divsChild>
    </w:div>
    <w:div w:id="152169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01-10-2025&amp;qplikid=1" TargetMode="External"/><Relationship Id="rId13" Type="http://schemas.openxmlformats.org/officeDocument/2006/relationships/hyperlink" Target="https://www.prawo.vulcan.edu.pl/przegdok.asp?qdatprz=01-10-2025&amp;qplikid=1" TargetMode="External"/><Relationship Id="rId18" Type="http://schemas.openxmlformats.org/officeDocument/2006/relationships/hyperlink" Target="https://www.prawo.vulcan.edu.pl/przegdok.asp?qdatprz=01-10-2025&amp;qplikid=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awo.vulcan.edu.pl/przegdok.asp?qdatprz=01-10-2025&amp;qplikid=1" TargetMode="External"/><Relationship Id="rId7" Type="http://schemas.openxmlformats.org/officeDocument/2006/relationships/hyperlink" Target="https://www.prawo.vulcan.edu.pl/przegdok.asp?qdatprz=01-10-2025&amp;qplikid=1" TargetMode="External"/><Relationship Id="rId12" Type="http://schemas.openxmlformats.org/officeDocument/2006/relationships/hyperlink" Target="https://www.prawo.vulcan.edu.pl/przegdok.asp?qdatprz=01-10-2025&amp;qplikid=1" TargetMode="External"/><Relationship Id="rId17" Type="http://schemas.openxmlformats.org/officeDocument/2006/relationships/hyperlink" Target="https://www.prawo.vulcan.edu.pl/przegdok.asp?qdatprz=01-10-2025&amp;qplikid=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awo.vulcan.edu.pl/przegdok.asp?qdatprz=01-10-2025&amp;qplikid=1" TargetMode="External"/><Relationship Id="rId20" Type="http://schemas.openxmlformats.org/officeDocument/2006/relationships/hyperlink" Target="https://www.prawo.vulcan.edu.pl/przegdok.asp?qdatprz=01-10-2025&amp;qplikid=1"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www.prawo.vulcan.edu.pl/przegdok.asp?qdatprz=01-10-2025&amp;qplikid=4186" TargetMode="External"/><Relationship Id="rId24" Type="http://schemas.openxmlformats.org/officeDocument/2006/relationships/hyperlink" Target="https://www.prawo.vulcan.edu.pl/przegdok.asp?qdatprz=01-10-2025&amp;qplikid=1" TargetMode="External"/><Relationship Id="rId5" Type="http://schemas.openxmlformats.org/officeDocument/2006/relationships/webSettings" Target="webSettings.xml"/><Relationship Id="rId15" Type="http://schemas.openxmlformats.org/officeDocument/2006/relationships/hyperlink" Target="https://www.prawo.vulcan.edu.pl/przegdok.asp?qdatprz=01-10-2025&amp;qplikid=1" TargetMode="External"/><Relationship Id="rId23" Type="http://schemas.openxmlformats.org/officeDocument/2006/relationships/hyperlink" Target="https://www.prawo.vulcan.edu.pl/przegdok.asp?qdatprz=01-10-2025&amp;qplikid=1" TargetMode="External"/><Relationship Id="rId10" Type="http://schemas.openxmlformats.org/officeDocument/2006/relationships/hyperlink" Target="https://www.prawo.vulcan.edu.pl/przegdok.asp?qdatprz=01-10-2025&amp;qplikid=1" TargetMode="External"/><Relationship Id="rId19" Type="http://schemas.openxmlformats.org/officeDocument/2006/relationships/hyperlink" Target="https://www.prawo.vulcan.edu.pl/przegdok.asp?qdatprz=01-10-2025&amp;qplikid=1" TargetMode="External"/><Relationship Id="rId4" Type="http://schemas.openxmlformats.org/officeDocument/2006/relationships/settings" Target="settings.xml"/><Relationship Id="rId9" Type="http://schemas.openxmlformats.org/officeDocument/2006/relationships/hyperlink" Target="https://www.prawo.vulcan.edu.pl/przegdok.asp?qdatprz=01-10-2025&amp;qplikid=1" TargetMode="External"/><Relationship Id="rId14" Type="http://schemas.openxmlformats.org/officeDocument/2006/relationships/hyperlink" Target="https://www.prawo.vulcan.edu.pl/przegdok.asp?qdatprz=01-10-2025&amp;qplikid=1" TargetMode="External"/><Relationship Id="rId22" Type="http://schemas.openxmlformats.org/officeDocument/2006/relationships/hyperlink" Target="https://www.prawo.vulcan.edu.pl/przegdok.asp?qdatprz=01-10-2025&amp;qplikid=1" TargetMode="External"/><Relationship Id="rId27"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x1dMiZMuer+yiWQrVc/MjT2w==">AMUW2mVjfHnSrfILJWqcMbUGm2qtGxVSrVVQr1UnRaVlO5rDATFC4v1UbbfL0s552XOja/G0GqgUYUyJ45r2eDd5Y+BGJIX6Wu+BnvRZBEzBZW45f/yS06Y=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4592</Words>
  <Characters>27553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c:creator>
  <cp:lastModifiedBy>fukhgjmghjik@outlook.com</cp:lastModifiedBy>
  <cp:revision>2</cp:revision>
  <dcterms:created xsi:type="dcterms:W3CDTF">2025-11-28T07:05:00Z</dcterms:created>
  <dcterms:modified xsi:type="dcterms:W3CDTF">2025-11-28T07:05:00Z</dcterms:modified>
</cp:coreProperties>
</file>