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D" w:rsidRDefault="00224D5D" w:rsidP="00224D5D">
      <w:pPr>
        <w:pStyle w:val="Nagwek1"/>
        <w:spacing w:line="240" w:lineRule="auto"/>
        <w:ind w:left="0"/>
        <w:rPr>
          <w:b/>
          <w:sz w:val="24"/>
          <w:szCs w:val="24"/>
        </w:rPr>
      </w:pPr>
      <w:r w:rsidRPr="00226893">
        <w:rPr>
          <w:b/>
          <w:sz w:val="24"/>
          <w:szCs w:val="24"/>
        </w:rPr>
        <w:t>PRZEDMIOTOW</w:t>
      </w:r>
      <w:r>
        <w:rPr>
          <w:b/>
          <w:sz w:val="24"/>
          <w:szCs w:val="24"/>
        </w:rPr>
        <w:t>Y</w:t>
      </w:r>
      <w:r w:rsidRPr="0022689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SYSTEM</w:t>
      </w:r>
      <w:r w:rsidRPr="00226893">
        <w:rPr>
          <w:b/>
          <w:sz w:val="24"/>
          <w:szCs w:val="24"/>
        </w:rPr>
        <w:t xml:space="preserve"> OCENIANIA </w:t>
      </w:r>
      <w:r>
        <w:rPr>
          <w:b/>
          <w:sz w:val="24"/>
          <w:szCs w:val="24"/>
        </w:rPr>
        <w:t>–</w:t>
      </w:r>
      <w:r w:rsidRPr="00226893">
        <w:rPr>
          <w:b/>
          <w:sz w:val="24"/>
          <w:szCs w:val="24"/>
        </w:rPr>
        <w:t xml:space="preserve"> PLASTYKA</w:t>
      </w:r>
    </w:p>
    <w:p w:rsidR="00224D5D" w:rsidRPr="00BD38FD" w:rsidRDefault="00224D5D" w:rsidP="00224D5D">
      <w:pPr>
        <w:rPr>
          <w:b/>
        </w:rPr>
      </w:pPr>
      <w:r w:rsidRPr="00BD38FD">
        <w:rPr>
          <w:b/>
        </w:rPr>
        <w:t>KLASY IV - VI</w:t>
      </w:r>
    </w:p>
    <w:p w:rsidR="00224D5D" w:rsidRDefault="00224D5D" w:rsidP="00224D5D">
      <w:pPr>
        <w:rPr>
          <w:sz w:val="24"/>
          <w:szCs w:val="24"/>
        </w:rPr>
      </w:pPr>
    </w:p>
    <w:p w:rsidR="00224D5D" w:rsidRPr="00E512D5" w:rsidRDefault="00E512D5" w:rsidP="00E512D5">
      <w:pPr>
        <w:spacing w:before="360"/>
        <w:jc w:val="both"/>
        <w:rPr>
          <w:sz w:val="24"/>
          <w:szCs w:val="24"/>
        </w:rPr>
      </w:pPr>
      <w:r w:rsidRPr="00E512D5">
        <w:rPr>
          <w:b/>
          <w:sz w:val="24"/>
          <w:szCs w:val="24"/>
        </w:rPr>
        <w:t xml:space="preserve">I   </w:t>
      </w:r>
      <w:r>
        <w:rPr>
          <w:b/>
          <w:sz w:val="24"/>
          <w:szCs w:val="24"/>
        </w:rPr>
        <w:t xml:space="preserve">   </w:t>
      </w:r>
      <w:r w:rsidR="00224D5D" w:rsidRPr="00E512D5">
        <w:rPr>
          <w:b/>
          <w:sz w:val="24"/>
          <w:szCs w:val="24"/>
        </w:rPr>
        <w:t>D</w:t>
      </w:r>
      <w:r w:rsidR="00AD0360" w:rsidRPr="00E512D5">
        <w:rPr>
          <w:b/>
          <w:sz w:val="24"/>
          <w:szCs w:val="24"/>
        </w:rPr>
        <w:t>OKUMENTY</w:t>
      </w:r>
      <w:r>
        <w:rPr>
          <w:b/>
          <w:sz w:val="24"/>
          <w:szCs w:val="24"/>
        </w:rPr>
        <w:t xml:space="preserve"> </w:t>
      </w:r>
      <w:r w:rsidR="00AD0360" w:rsidRPr="00E512D5">
        <w:rPr>
          <w:b/>
          <w:sz w:val="24"/>
          <w:szCs w:val="24"/>
        </w:rPr>
        <w:t xml:space="preserve"> BĘDĄCE</w:t>
      </w:r>
      <w:r>
        <w:rPr>
          <w:b/>
          <w:sz w:val="24"/>
          <w:szCs w:val="24"/>
        </w:rPr>
        <w:t xml:space="preserve"> </w:t>
      </w:r>
      <w:r w:rsidR="00AD0360" w:rsidRPr="00E512D5">
        <w:rPr>
          <w:b/>
          <w:sz w:val="24"/>
          <w:szCs w:val="24"/>
        </w:rPr>
        <w:t xml:space="preserve"> PODSTAWĄ</w:t>
      </w:r>
      <w:r>
        <w:rPr>
          <w:b/>
          <w:sz w:val="24"/>
          <w:szCs w:val="24"/>
        </w:rPr>
        <w:t xml:space="preserve">  </w:t>
      </w:r>
      <w:r w:rsidR="00AD0360" w:rsidRPr="00E512D5">
        <w:rPr>
          <w:b/>
          <w:sz w:val="24"/>
          <w:szCs w:val="24"/>
        </w:rPr>
        <w:t xml:space="preserve">USTALENIA </w:t>
      </w:r>
      <w:r>
        <w:rPr>
          <w:b/>
          <w:sz w:val="24"/>
          <w:szCs w:val="24"/>
        </w:rPr>
        <w:t xml:space="preserve"> </w:t>
      </w:r>
      <w:r w:rsidR="00AD0360" w:rsidRPr="00E512D5">
        <w:rPr>
          <w:b/>
          <w:sz w:val="24"/>
          <w:szCs w:val="24"/>
        </w:rPr>
        <w:t>WYMAGAŃ</w:t>
      </w:r>
      <w:r>
        <w:rPr>
          <w:b/>
          <w:sz w:val="24"/>
          <w:szCs w:val="24"/>
        </w:rPr>
        <w:t xml:space="preserve"> </w:t>
      </w:r>
      <w:r w:rsidR="00AD0360" w:rsidRPr="00E512D5">
        <w:rPr>
          <w:b/>
          <w:sz w:val="24"/>
          <w:szCs w:val="24"/>
        </w:rPr>
        <w:t xml:space="preserve"> PROGRAMOWYCH </w:t>
      </w:r>
    </w:p>
    <w:p w:rsidR="00224D5D" w:rsidRDefault="00224D5D" w:rsidP="00224D5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PSO wynika ze:</w:t>
      </w:r>
    </w:p>
    <w:p w:rsidR="00224D5D" w:rsidRDefault="00224D5D" w:rsidP="00224D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Statutu GZS - Rozdział VII</w:t>
      </w:r>
    </w:p>
    <w:p w:rsidR="00224D5D" w:rsidRDefault="00224D5D" w:rsidP="00224D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Rozporządzenia Ministra Edukacji Narodowej z dnia 14 lutego 2017 r. w sprawie podstawy programowej wychowania przedszkolnego oraz podstawy programowej kształcenia ogólnego dla szkoły podstawowej, w tym dla uczniów z 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2017 poz. 356 (klasy 4,5,7,8 SP)</w:t>
      </w:r>
    </w:p>
    <w:p w:rsidR="00224D5D" w:rsidRPr="00F663C4" w:rsidRDefault="00224D5D" w:rsidP="00224D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663C4">
        <w:rPr>
          <w:sz w:val="24"/>
          <w:szCs w:val="24"/>
        </w:rPr>
        <w:t xml:space="preserve">Rozporządzenia Ministra Edukacji Narodowej z dnia 27 sierpnia 2012 r. w sprawie podstawy programowej wychowania przedszkolnego oraz kształcenia ogólnego w poszczególnych typach szkół </w:t>
      </w:r>
      <w:proofErr w:type="spellStart"/>
      <w:r w:rsidRPr="00F663C4">
        <w:rPr>
          <w:sz w:val="24"/>
          <w:szCs w:val="24"/>
        </w:rPr>
        <w:t>Dz.U</w:t>
      </w:r>
      <w:proofErr w:type="spellEnd"/>
      <w:r w:rsidRPr="00F663C4">
        <w:rPr>
          <w:sz w:val="24"/>
          <w:szCs w:val="24"/>
        </w:rPr>
        <w:t>. 2012 poz. 977 ze zmianami z 30 maja 2014r.</w:t>
      </w:r>
    </w:p>
    <w:p w:rsidR="00224D5D" w:rsidRPr="00F663C4" w:rsidRDefault="00224D5D" w:rsidP="00224D5D">
      <w:pPr>
        <w:rPr>
          <w:sz w:val="24"/>
          <w:szCs w:val="24"/>
        </w:rPr>
      </w:pPr>
    </w:p>
    <w:p w:rsidR="00224D5D" w:rsidRPr="00843EE5" w:rsidRDefault="00224D5D" w:rsidP="00224D5D">
      <w:pPr>
        <w:rPr>
          <w:sz w:val="24"/>
          <w:szCs w:val="24"/>
        </w:rPr>
      </w:pPr>
    </w:p>
    <w:p w:rsidR="00224D5D" w:rsidRPr="00843EE5" w:rsidRDefault="00AD0360" w:rsidP="00224D5D">
      <w:pPr>
        <w:pStyle w:val="Nagwek3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II   </w:t>
      </w:r>
      <w:r w:rsidR="00224D5D" w:rsidRPr="00843EE5">
        <w:rPr>
          <w:szCs w:val="24"/>
        </w:rPr>
        <w:t xml:space="preserve"> OBSZARY AKTYWNOŚCI</w:t>
      </w:r>
      <w:r w:rsidR="00F663C4">
        <w:rPr>
          <w:szCs w:val="24"/>
        </w:rPr>
        <w:t xml:space="preserve"> </w:t>
      </w:r>
      <w:r w:rsidR="00224D5D" w:rsidRPr="00843EE5">
        <w:rPr>
          <w:szCs w:val="24"/>
        </w:rPr>
        <w:t xml:space="preserve"> UCZNIÓW </w:t>
      </w:r>
      <w:r w:rsidR="00F663C4">
        <w:rPr>
          <w:szCs w:val="24"/>
        </w:rPr>
        <w:t xml:space="preserve"> </w:t>
      </w:r>
      <w:r w:rsidR="00224D5D" w:rsidRPr="00843EE5">
        <w:rPr>
          <w:szCs w:val="24"/>
        </w:rPr>
        <w:t xml:space="preserve">PODLEGAJACE </w:t>
      </w:r>
      <w:r w:rsidR="00F663C4">
        <w:rPr>
          <w:szCs w:val="24"/>
        </w:rPr>
        <w:t xml:space="preserve"> </w:t>
      </w:r>
      <w:r w:rsidR="00224D5D" w:rsidRPr="00843EE5">
        <w:rPr>
          <w:szCs w:val="24"/>
        </w:rPr>
        <w:t>OCENIE</w:t>
      </w:r>
    </w:p>
    <w:p w:rsidR="00224D5D" w:rsidRPr="00843EE5" w:rsidRDefault="00224D5D" w:rsidP="00224D5D">
      <w:pPr>
        <w:ind w:left="360"/>
        <w:rPr>
          <w:sz w:val="24"/>
          <w:szCs w:val="24"/>
        </w:rPr>
      </w:pPr>
    </w:p>
    <w:p w:rsidR="00224D5D" w:rsidRPr="00843EE5" w:rsidRDefault="00533A74" w:rsidP="00224D5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Ćwiczenia plastyczne (</w:t>
      </w:r>
      <w:r w:rsidR="00224D5D" w:rsidRPr="00843EE5">
        <w:rPr>
          <w:sz w:val="24"/>
          <w:szCs w:val="24"/>
        </w:rPr>
        <w:t>rysunkowe, malarskie, formowanie kształtu, przestrzeni, budowania kompozycji itp.)</w:t>
      </w:r>
      <w:r>
        <w:rPr>
          <w:sz w:val="24"/>
          <w:szCs w:val="24"/>
        </w:rPr>
        <w:t>.</w:t>
      </w:r>
    </w:p>
    <w:p w:rsidR="00224D5D" w:rsidRPr="00843EE5" w:rsidRDefault="00533A74" w:rsidP="00224D5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Prace plastyczne (</w:t>
      </w:r>
      <w:r w:rsidR="00224D5D" w:rsidRPr="00843EE5">
        <w:rPr>
          <w:sz w:val="24"/>
          <w:szCs w:val="24"/>
        </w:rPr>
        <w:t>ilustracje, rysunki, kompozycje gr</w:t>
      </w:r>
      <w:r>
        <w:rPr>
          <w:sz w:val="24"/>
          <w:szCs w:val="24"/>
        </w:rPr>
        <w:t>aficzne, rzeźby i płaskorzeźby).</w:t>
      </w:r>
    </w:p>
    <w:p w:rsidR="00224D5D" w:rsidRPr="00843EE5" w:rsidRDefault="00224D5D" w:rsidP="00224D5D">
      <w:pPr>
        <w:numPr>
          <w:ilvl w:val="0"/>
          <w:numId w:val="2"/>
        </w:numPr>
        <w:rPr>
          <w:sz w:val="24"/>
          <w:szCs w:val="24"/>
        </w:rPr>
      </w:pPr>
      <w:r w:rsidRPr="00843EE5">
        <w:rPr>
          <w:sz w:val="24"/>
          <w:szCs w:val="24"/>
        </w:rPr>
        <w:t>Sprawdziany wiadomości</w:t>
      </w:r>
      <w:r w:rsidR="00533A74">
        <w:rPr>
          <w:sz w:val="24"/>
          <w:szCs w:val="24"/>
        </w:rPr>
        <w:t>.</w:t>
      </w:r>
    </w:p>
    <w:p w:rsidR="00224D5D" w:rsidRPr="00F663C4" w:rsidRDefault="00533A74" w:rsidP="00224D5D">
      <w:pPr>
        <w:numPr>
          <w:ilvl w:val="0"/>
          <w:numId w:val="2"/>
        </w:numPr>
        <w:rPr>
          <w:sz w:val="24"/>
          <w:szCs w:val="24"/>
        </w:rPr>
      </w:pPr>
      <w:r w:rsidRPr="00F663C4">
        <w:rPr>
          <w:sz w:val="24"/>
          <w:szCs w:val="24"/>
        </w:rPr>
        <w:t>Udział w konkursach plastycznych.</w:t>
      </w:r>
    </w:p>
    <w:p w:rsidR="00224D5D" w:rsidRPr="00F663C4" w:rsidRDefault="00224D5D" w:rsidP="00533A74">
      <w:pPr>
        <w:numPr>
          <w:ilvl w:val="0"/>
          <w:numId w:val="2"/>
        </w:numPr>
        <w:rPr>
          <w:sz w:val="24"/>
          <w:szCs w:val="24"/>
        </w:rPr>
      </w:pPr>
      <w:r w:rsidRPr="00F663C4">
        <w:rPr>
          <w:sz w:val="24"/>
          <w:szCs w:val="24"/>
        </w:rPr>
        <w:t>Rozumienie terminów plastycznych i poprawne stosowanie ich w praktyce.</w:t>
      </w:r>
    </w:p>
    <w:p w:rsidR="00224D5D" w:rsidRPr="00F663C4" w:rsidRDefault="00224D5D" w:rsidP="00224D5D">
      <w:pPr>
        <w:numPr>
          <w:ilvl w:val="0"/>
          <w:numId w:val="2"/>
        </w:numPr>
        <w:rPr>
          <w:sz w:val="24"/>
          <w:szCs w:val="24"/>
        </w:rPr>
      </w:pPr>
      <w:r w:rsidRPr="00F663C4">
        <w:rPr>
          <w:sz w:val="24"/>
          <w:szCs w:val="24"/>
        </w:rPr>
        <w:t>Stopień samo</w:t>
      </w:r>
      <w:r w:rsidR="00533A74" w:rsidRPr="00F663C4">
        <w:rPr>
          <w:sz w:val="24"/>
          <w:szCs w:val="24"/>
        </w:rPr>
        <w:t>dzielności wykonywania zadania.</w:t>
      </w:r>
    </w:p>
    <w:p w:rsidR="00224D5D" w:rsidRPr="00843EE5" w:rsidRDefault="00533A74" w:rsidP="00224D5D">
      <w:pPr>
        <w:numPr>
          <w:ilvl w:val="0"/>
          <w:numId w:val="2"/>
        </w:numPr>
        <w:rPr>
          <w:sz w:val="24"/>
          <w:szCs w:val="24"/>
        </w:rPr>
      </w:pPr>
      <w:r w:rsidRPr="00F663C4">
        <w:rPr>
          <w:sz w:val="24"/>
          <w:szCs w:val="24"/>
        </w:rPr>
        <w:t>Pilność, zaangażowanie.</w:t>
      </w:r>
      <w:r w:rsidR="00224D5D" w:rsidRPr="00843EE5">
        <w:rPr>
          <w:sz w:val="24"/>
          <w:szCs w:val="24"/>
        </w:rPr>
        <w:t xml:space="preserve"> </w:t>
      </w:r>
    </w:p>
    <w:p w:rsidR="00224D5D" w:rsidRPr="00843EE5" w:rsidRDefault="00224D5D" w:rsidP="00224D5D">
      <w:pPr>
        <w:numPr>
          <w:ilvl w:val="0"/>
          <w:numId w:val="2"/>
        </w:numPr>
        <w:rPr>
          <w:sz w:val="24"/>
          <w:szCs w:val="24"/>
        </w:rPr>
      </w:pPr>
      <w:r w:rsidRPr="00843EE5">
        <w:rPr>
          <w:sz w:val="24"/>
          <w:szCs w:val="24"/>
        </w:rPr>
        <w:t xml:space="preserve">Końcowy efekt pracy (jakość pracy). </w:t>
      </w:r>
    </w:p>
    <w:p w:rsidR="00224D5D" w:rsidRPr="00843EE5" w:rsidRDefault="00224D5D" w:rsidP="00224D5D">
      <w:pPr>
        <w:numPr>
          <w:ilvl w:val="0"/>
          <w:numId w:val="2"/>
        </w:numPr>
        <w:rPr>
          <w:sz w:val="24"/>
          <w:szCs w:val="24"/>
        </w:rPr>
      </w:pPr>
      <w:r w:rsidRPr="00843EE5">
        <w:rPr>
          <w:sz w:val="24"/>
          <w:szCs w:val="24"/>
        </w:rPr>
        <w:t xml:space="preserve">Umiejętność pracy w zespole; </w:t>
      </w:r>
    </w:p>
    <w:p w:rsidR="00224D5D" w:rsidRDefault="00224D5D" w:rsidP="00224D5D">
      <w:pPr>
        <w:ind w:left="360"/>
        <w:rPr>
          <w:sz w:val="24"/>
          <w:szCs w:val="24"/>
        </w:rPr>
      </w:pPr>
    </w:p>
    <w:p w:rsidR="00224D5D" w:rsidRPr="00843EE5" w:rsidRDefault="00224D5D" w:rsidP="00224D5D">
      <w:pPr>
        <w:ind w:left="360"/>
        <w:rPr>
          <w:b/>
          <w:sz w:val="24"/>
          <w:szCs w:val="24"/>
        </w:rPr>
      </w:pPr>
      <w:r w:rsidRPr="00843EE5">
        <w:rPr>
          <w:sz w:val="24"/>
          <w:szCs w:val="24"/>
        </w:rPr>
        <w:t xml:space="preserve"> </w:t>
      </w:r>
      <w:r w:rsidRPr="00843EE5">
        <w:rPr>
          <w:b/>
          <w:sz w:val="24"/>
          <w:szCs w:val="24"/>
        </w:rPr>
        <w:t xml:space="preserve">Aktywność podczas pracy na lekcji. </w:t>
      </w:r>
    </w:p>
    <w:p w:rsidR="00224D5D" w:rsidRPr="00843EE5" w:rsidRDefault="00533A74" w:rsidP="00533A7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4D5D" w:rsidRPr="00843EE5">
        <w:rPr>
          <w:sz w:val="24"/>
          <w:szCs w:val="24"/>
        </w:rPr>
        <w:t xml:space="preserve">Ocenie podlega: </w:t>
      </w:r>
    </w:p>
    <w:p w:rsidR="00224D5D" w:rsidRPr="00843EE5" w:rsidRDefault="00533A74" w:rsidP="00224D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Aktywność ucznia w czasie zajęć.</w:t>
      </w:r>
      <w:r w:rsidR="00224D5D" w:rsidRPr="00843EE5">
        <w:rPr>
          <w:sz w:val="24"/>
          <w:szCs w:val="24"/>
        </w:rPr>
        <w:t xml:space="preserve"> </w:t>
      </w:r>
    </w:p>
    <w:p w:rsidR="00224D5D" w:rsidRPr="00843EE5" w:rsidRDefault="00224D5D" w:rsidP="00224D5D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43EE5">
        <w:rPr>
          <w:sz w:val="24"/>
          <w:szCs w:val="24"/>
        </w:rPr>
        <w:t>Stopień zaangażo</w:t>
      </w:r>
      <w:r w:rsidR="00F663C4">
        <w:rPr>
          <w:sz w:val="24"/>
          <w:szCs w:val="24"/>
        </w:rPr>
        <w:t>wania podczas wykonywania pracy</w:t>
      </w:r>
      <w:r w:rsidR="00533A74">
        <w:rPr>
          <w:sz w:val="24"/>
          <w:szCs w:val="24"/>
        </w:rPr>
        <w:t>.</w:t>
      </w:r>
      <w:r w:rsidRPr="00843EE5">
        <w:rPr>
          <w:sz w:val="24"/>
          <w:szCs w:val="24"/>
        </w:rPr>
        <w:t xml:space="preserve"> </w:t>
      </w:r>
    </w:p>
    <w:p w:rsidR="00224D5D" w:rsidRPr="00843EE5" w:rsidRDefault="00533A74" w:rsidP="00224D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Zainteresowanie tematem lekcji.</w:t>
      </w:r>
      <w:r w:rsidR="00224D5D" w:rsidRPr="00843EE5">
        <w:rPr>
          <w:sz w:val="24"/>
          <w:szCs w:val="24"/>
        </w:rPr>
        <w:t xml:space="preserve"> </w:t>
      </w:r>
    </w:p>
    <w:p w:rsidR="00224D5D" w:rsidRPr="00843EE5" w:rsidRDefault="00224D5D" w:rsidP="00224D5D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43EE5">
        <w:rPr>
          <w:sz w:val="24"/>
          <w:szCs w:val="24"/>
        </w:rPr>
        <w:t xml:space="preserve">Przygotowanie dodatkowych materiałów do lekcji. </w:t>
      </w:r>
    </w:p>
    <w:p w:rsidR="00224D5D" w:rsidRPr="00843EE5" w:rsidRDefault="00224D5D" w:rsidP="00224D5D">
      <w:pPr>
        <w:rPr>
          <w:b/>
          <w:sz w:val="24"/>
          <w:szCs w:val="24"/>
        </w:rPr>
      </w:pPr>
      <w:r w:rsidRPr="00843EE5">
        <w:rPr>
          <w:sz w:val="24"/>
          <w:szCs w:val="24"/>
        </w:rPr>
        <w:t xml:space="preserve">        </w:t>
      </w:r>
      <w:r w:rsidRPr="00843EE5">
        <w:rPr>
          <w:b/>
          <w:sz w:val="24"/>
          <w:szCs w:val="24"/>
        </w:rPr>
        <w:t>Prace domowe</w:t>
      </w:r>
    </w:p>
    <w:p w:rsidR="00533A74" w:rsidRPr="000103A5" w:rsidRDefault="00224D5D" w:rsidP="000103A5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843EE5">
        <w:rPr>
          <w:sz w:val="24"/>
          <w:szCs w:val="24"/>
        </w:rPr>
        <w:t xml:space="preserve">race nieobowiązkowe – będące samodzielną uczniowską propozycją poszerzenia wiadomości i umiejętności. </w:t>
      </w:r>
      <w:bookmarkStart w:id="0" w:name="_GoBack"/>
      <w:bookmarkEnd w:id="0"/>
    </w:p>
    <w:p w:rsidR="00533A74" w:rsidRPr="00843EE5" w:rsidRDefault="00533A74" w:rsidP="00224D5D">
      <w:pPr>
        <w:ind w:left="720"/>
        <w:rPr>
          <w:sz w:val="24"/>
          <w:szCs w:val="24"/>
        </w:rPr>
      </w:pPr>
    </w:p>
    <w:p w:rsidR="00224D5D" w:rsidRDefault="00224D5D" w:rsidP="00224D5D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0103A5">
        <w:rPr>
          <w:b/>
          <w:sz w:val="24"/>
          <w:szCs w:val="24"/>
        </w:rPr>
        <w:t xml:space="preserve">   SZCZEGÓŁOWE WYMAGANIA  EDUKACYJNE  NA  POSZCZEGÓLNE OCENY </w:t>
      </w:r>
    </w:p>
    <w:p w:rsidR="00224D5D" w:rsidRPr="00843EE5" w:rsidRDefault="00224D5D" w:rsidP="00224D5D">
      <w:pPr>
        <w:rPr>
          <w:sz w:val="24"/>
          <w:szCs w:val="24"/>
        </w:rPr>
      </w:pPr>
    </w:p>
    <w:p w:rsidR="00224D5D" w:rsidRPr="00843EE5" w:rsidRDefault="00224D5D" w:rsidP="00224D5D">
      <w:pPr>
        <w:ind w:left="720"/>
        <w:rPr>
          <w:sz w:val="24"/>
          <w:szCs w:val="24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8292"/>
      </w:tblGrid>
      <w:tr w:rsidR="00224D5D" w:rsidRPr="002669E4" w:rsidTr="00533A74">
        <w:tc>
          <w:tcPr>
            <w:tcW w:w="2410" w:type="dxa"/>
            <w:vAlign w:val="center"/>
          </w:tcPr>
          <w:p w:rsidR="00224D5D" w:rsidRPr="002669E4" w:rsidRDefault="00224D5D" w:rsidP="00F437F6">
            <w:pPr>
              <w:pStyle w:val="Tekstpodstawowy"/>
              <w:spacing w:after="80"/>
              <w:jc w:val="center"/>
              <w:rPr>
                <w:sz w:val="24"/>
              </w:rPr>
            </w:pPr>
            <w:r w:rsidRPr="002669E4">
              <w:rPr>
                <w:sz w:val="24"/>
              </w:rPr>
              <w:t>Wymagania konieczne</w:t>
            </w:r>
          </w:p>
          <w:p w:rsidR="00224D5D" w:rsidRPr="002669E4" w:rsidRDefault="00224D5D" w:rsidP="00F437F6">
            <w:pPr>
              <w:jc w:val="center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Spełnienie wymagań pozwala postawić ocenę dopuszczającą.</w:t>
            </w:r>
          </w:p>
        </w:tc>
        <w:tc>
          <w:tcPr>
            <w:tcW w:w="8292" w:type="dxa"/>
          </w:tcPr>
          <w:p w:rsidR="00224D5D" w:rsidRPr="002669E4" w:rsidRDefault="00224D5D" w:rsidP="00AD0360">
            <w:pPr>
              <w:spacing w:before="120"/>
              <w:jc w:val="both"/>
              <w:rPr>
                <w:sz w:val="24"/>
              </w:rPr>
            </w:pPr>
            <w:r w:rsidRPr="002669E4">
              <w:rPr>
                <w:sz w:val="24"/>
              </w:rPr>
              <w:t>Z pomocą nauczyciela uczeń: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wymienia placówki działające na rzecz kultury,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tłumaczy zasady zachowania się w muzeum,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zabytki znajdujące się w regionie,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podaje nazwiska najwybitniejszych malarzy polskich i zagranicznych,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wyjaśnia, kogo możemy nazywać twórcą ludowym,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opisuje tradycje i symbole związane ze świętami Bożego Narodzenia oraz z Wielkanocą,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lastRenderedPageBreak/>
              <w:t>nazywa elementy dzieła plastycznego (linia, punkt, kontur, plama, walor barwa, światłocień, technika, faktura, kształt, kompozycja, perspektywa),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podstawowe środki wyrazu plastycznego znajdujące się w najbliższym otoczeniu i je opisuje,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 znaczenie niektórych z omówionych na lekcji terminów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2669E4">
              <w:rPr>
                <w:sz w:val="24"/>
              </w:rPr>
              <w:t>asamblaż</w:t>
            </w:r>
            <w:proofErr w:type="spellEnd"/>
            <w:r w:rsidRPr="002669E4">
              <w:rPr>
                <w:sz w:val="24"/>
              </w:rPr>
              <w:t>, happening, performance),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rozróżnia dzieła należące do poszczególnych dziedzin twórczości artystycznej (rysunek, malarstwo, grafika, rzeźba, architektura, sztuka ludowa, rzemiosło artystyczne itd.),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tłumaczy, czym zajmują się rysownik, malarz, grafik, rzeźbiarz i architekt,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różnice między rysunkiem</w:t>
            </w:r>
            <w:r w:rsidR="00666EA7">
              <w:rPr>
                <w:sz w:val="24"/>
              </w:rPr>
              <w:t>,</w:t>
            </w:r>
            <w:r w:rsidRPr="002669E4">
              <w:rPr>
                <w:sz w:val="24"/>
              </w:rPr>
              <w:t xml:space="preserve"> a malarstwem,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uzyskuje barwy pochodne, wykorzystując barwy podstawowe,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podstawowe elementy warsztatu fotograficznego,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nazywa niektóre gatunki filmowe,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środki przekazu należące do nowych mediów,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wskazuje podstawowe narzędzia pracy plastyka i wykorzystuje je w minimalnym stopniu w swoich działaniach,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podejmuje próby zastosowania elementów teorii w ćwiczeniach praktycznych,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wykonuje zadania plastyczne o niewielkim stopniu trudności,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utrzymuje w porządku swój warsztat pracy,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stara się przestrzegać zasad BHP podczas działań na lekcji.</w:t>
            </w:r>
          </w:p>
        </w:tc>
      </w:tr>
    </w:tbl>
    <w:p w:rsidR="00224D5D" w:rsidRPr="00372732" w:rsidRDefault="00224D5D" w:rsidP="00224D5D">
      <w:pPr>
        <w:rPr>
          <w:color w:val="999999"/>
        </w:rPr>
      </w:pPr>
    </w:p>
    <w:p w:rsidR="00224D5D" w:rsidRPr="00E85265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8292"/>
      </w:tblGrid>
      <w:tr w:rsidR="00224D5D" w:rsidRPr="002669E4" w:rsidTr="001543F4">
        <w:tc>
          <w:tcPr>
            <w:tcW w:w="2410" w:type="dxa"/>
            <w:vAlign w:val="center"/>
          </w:tcPr>
          <w:p w:rsidR="00224D5D" w:rsidRPr="002669E4" w:rsidRDefault="00224D5D" w:rsidP="00F437F6">
            <w:pPr>
              <w:pStyle w:val="Tekstpodstawowy"/>
              <w:spacing w:after="80"/>
              <w:jc w:val="center"/>
              <w:rPr>
                <w:sz w:val="24"/>
              </w:rPr>
            </w:pPr>
            <w:r w:rsidRPr="002669E4">
              <w:rPr>
                <w:sz w:val="24"/>
              </w:rPr>
              <w:t>Wymagania podstawowe</w:t>
            </w:r>
          </w:p>
          <w:p w:rsidR="00224D5D" w:rsidRPr="002669E4" w:rsidRDefault="00224D5D" w:rsidP="00F437F6">
            <w:pPr>
              <w:pStyle w:val="Tekstpodstawowy"/>
              <w:spacing w:after="80"/>
              <w:jc w:val="center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Spełnienie wymagań pozwala postawić ocenę dostateczną.</w:t>
            </w:r>
          </w:p>
        </w:tc>
        <w:tc>
          <w:tcPr>
            <w:tcW w:w="8292" w:type="dxa"/>
          </w:tcPr>
          <w:p w:rsidR="00224D5D" w:rsidRPr="002669E4" w:rsidRDefault="00224D5D" w:rsidP="00F437F6">
            <w:pPr>
              <w:spacing w:before="120"/>
              <w:rPr>
                <w:sz w:val="24"/>
              </w:rPr>
            </w:pPr>
            <w:r w:rsidRPr="002669E4">
              <w:rPr>
                <w:sz w:val="24"/>
              </w:rPr>
              <w:t>Uczeń: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określa rolę elementów plastycznych w swoim najbliższym otoczeniu,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wskazuje miejsca w swoim regionie, w których można obejrzeć dzieła plastyczne,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wymienia najsłynniejsze polskie zabytki oraz zabytki znajdujące się w regionie,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podaje przykłady dziedzin sztuki uprawianych przez twórców ludowych oraz wykorzystywanych przez tych artystów technik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wyjaśnia znaczenie wybranych tradycji i symboli związanych ze świętami Bożego Narodzenia oraz z Wielkanocą,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opisuje elementy dzieła plastycznego,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tłumaczy znaczenie omówionych na lekcji terminów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poznane podczas lekcji dziedziny sztuki,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omawia poznane techniki malarskie, nazywając wykorzystywane w nich narzędzia i podłoża,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 najważniejsze podziały barw,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elementy i układy tworzące daną kompozycję,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przygotowuje ilustrację z zastosowaniem danego rodzaju kompozycji,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 xml:space="preserve">rozpoznaje rodzaj kompozycji wykorzystanej w wybranych dziełach przedstawionych na reprodukcjach, 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 xml:space="preserve">wykonuje rysunek z zastosowaniem wybranej perspektywy, 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podaje najważniejsze cechy wybranych perspektyw malarskich,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tłumaczy, czym różni się technika druku wypukłego od techniki druku wklęsłego,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poszczególne rodzaje rzeźby,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lastRenderedPageBreak/>
              <w:t>dokonuje podziału architektury ze względu na jej funkcje,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wytwory wzornictwa przemysłowego w najbliższym otoczeniu,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projektuje przedmioty codziennego użytku,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wyjaśnia, czym różni się fotografia artystyczna od fotografii użytkowej,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określa różnice między dziełami kina artystycznego a filmami komercyjnymi,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omawia funkcję nowych mediów w sztuce,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rozpoznaje narzędzia pomocne w pracy rysownika, malarza, rzeźbiarza, grafika, fotografika i filmowca,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omawia funkcje typowych narzędzi stosowanych w poszczególnych technikach plastycznych,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przedstawia obiekty na płaszczyźnie i w przestrzeni, posługując się podstawowymi środkami wyrazu plastycznego,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stosuje w działaniach artystycznych różne narzędzia i podłoża,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dostrzega wpływ faktury użytego podłoża na efekt końcowy działań plastycznych,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prowadzi zeszyt przedmiotowy,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uczestniczy w dyskusjach o prezentowanych obiektach po zachęcie ze strony nauczyciela,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 xml:space="preserve">stosuje się do zasad organizacji pracy, 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przynosi na lekcję odpowiednie materiały i narzędzia,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aktywnie pracuje w grupie,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utrzymuje w porządku swój warsztat pracy,</w:t>
            </w:r>
          </w:p>
          <w:p w:rsidR="00224D5D" w:rsidRPr="002669E4" w:rsidRDefault="00224D5D" w:rsidP="00E512D5">
            <w:pPr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przestrzega zasad BHP podczas działań plastycznych.</w:t>
            </w:r>
          </w:p>
        </w:tc>
      </w:tr>
    </w:tbl>
    <w:p w:rsidR="00224D5D" w:rsidRPr="00372732" w:rsidRDefault="00224D5D" w:rsidP="00224D5D">
      <w:pPr>
        <w:rPr>
          <w:color w:val="999999"/>
        </w:rPr>
      </w:pPr>
    </w:p>
    <w:p w:rsidR="00224D5D" w:rsidRPr="00E85265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8292"/>
      </w:tblGrid>
      <w:tr w:rsidR="00224D5D" w:rsidRPr="002669E4" w:rsidTr="001543F4">
        <w:tc>
          <w:tcPr>
            <w:tcW w:w="2410" w:type="dxa"/>
            <w:vAlign w:val="center"/>
          </w:tcPr>
          <w:p w:rsidR="00224D5D" w:rsidRPr="002669E4" w:rsidRDefault="00224D5D" w:rsidP="00F437F6">
            <w:pPr>
              <w:pStyle w:val="Tekstpodstawowy"/>
              <w:spacing w:after="80"/>
              <w:jc w:val="center"/>
              <w:rPr>
                <w:sz w:val="24"/>
              </w:rPr>
            </w:pPr>
            <w:r w:rsidRPr="002669E4">
              <w:rPr>
                <w:sz w:val="24"/>
              </w:rPr>
              <w:t>Wymagania rozszerzające</w:t>
            </w:r>
          </w:p>
          <w:p w:rsidR="00224D5D" w:rsidRPr="002669E4" w:rsidRDefault="00224D5D" w:rsidP="00F437F6">
            <w:pPr>
              <w:jc w:val="center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Spełnienie wymagań pozwala postawić ocenę dobrą</w:t>
            </w:r>
          </w:p>
        </w:tc>
        <w:tc>
          <w:tcPr>
            <w:tcW w:w="8292" w:type="dxa"/>
          </w:tcPr>
          <w:p w:rsidR="00224D5D" w:rsidRPr="002669E4" w:rsidRDefault="00224D5D" w:rsidP="00F437F6">
            <w:pPr>
              <w:spacing w:before="120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Uczeń:</w:t>
            </w:r>
          </w:p>
          <w:p w:rsidR="00224D5D" w:rsidRPr="002669E4" w:rsidRDefault="00224D5D" w:rsidP="00224D5D">
            <w:pPr>
              <w:numPr>
                <w:ilvl w:val="0"/>
                <w:numId w:val="3"/>
              </w:numPr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określa rolę elementów plastycznych w swoim najbliższym otoczeniu,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podaje nazwiska najwybitniejszych malarzy polskich i zagranicznych,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najsłynniejsze polskie zabytki i dzieła sztuki oraz zabytki znajdujące się w regionie,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analizuje wybrane dzieła sztuki, stosując wiedzę zdobytą podczas lekcji,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najbliższy skansen,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wyjaśnia, czym są pieta i świątek, oraz określa ich cechy na podstawie fotografii,</w:t>
            </w:r>
          </w:p>
          <w:p w:rsidR="00224D5D" w:rsidRPr="002669E4" w:rsidRDefault="00224D5D" w:rsidP="00224D5D">
            <w:pPr>
              <w:numPr>
                <w:ilvl w:val="0"/>
                <w:numId w:val="3"/>
              </w:numPr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omawia wybrane tradycje i symbole związane ze świętami Bożego Narodzenia oraz z Wielkanocą,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charakteryzuje poszczególne dziedziny sztuki,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opisuje wybrane środki wyrazu plastycznego i przyporządkowuje je do określonej grupy elementów tworzących dzieło,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wymienia cechy poszczególnych rodzajów kompozycji,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określa sposób przedstawiania przestrzeni oraz rodzaje faktury zastosowane w dziele zaprezentowanym na oglądanej reprodukcji,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rozpoznaje, jakimi narzędziami posłużył się twórca dzieła poznawanego w postaci reprodukcji,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wyjaśnia, jak stosować sztalugi, matrycę i dłuto,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tłumaczy znaczenie poznanych terminów plastycznych, uzupełniając swoje definicje przykładami dzieł sztuki,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omawia wpływ barw ciepłych i zimnych na samopoczucie człowieka,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lastRenderedPageBreak/>
              <w:t>rozróżnia rodzaje malarstwa ze względu na przedstawianą tematykę (portret, pejzaż, martwa natura, malarstwo historyczne, rodzajowe itd.),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charakteryzuje prace graficzne, zwracając szczególną uwagę na materiał użyty do wykonania matrycy,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wskazuje różnice pomiędzy rzeźbą tradycyjną a kompozycją przestrzenną,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porównuje wzornictwo przemysłowe z rzemiosłem artystycznym,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podobieństwa między techniką malarską a techniką fotograficzną,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nazywa środki wyrazu artystycznego wykorzystywane w filmie (perspektywa, światło, kolor) oraz określa ich wpływ na atmosferę dzieła,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wymienia cechy charakterystyczne sztuki nowych mediów,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stosuje elementy wiedzy teoretycznej w ćwiczeniach praktycznych,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używa waloru w działaniach plastycznych odpowiednio do tematu i charakteru pracy,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wyjaśnia, w jaki sposób ukazać światłocień na rysunku,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 xml:space="preserve">dobiera narzędzia i podłoża w zależności od charakteru i tematu wykonywanej pracy plastycznej, 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posługuje się właściwie przyborami i narzędziami plastycznymi,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 xml:space="preserve">porównuje środki wyrazu plastycznego zastosowane w dwóch wybranych dziełach malarskich zaprezentowanych na reprodukcjach, 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wykorzystuje dany rodzaj kompozycji oraz wybraną technikę plastyczną podczas tworzenia ilustracji,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omawia wybrany obraz pod kątem zastosowanego rodzaju kompozycji,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tłumaczy, na czym polega perspektywa przedstawiona na obrazie,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dobiera rodzaj perspektywy do tematu wykonywanej pracy, wykorzystując w praktyce wiedzę teoretyczną,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realizuje proste projekty w dziedzinie sztuki użytkowej,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wykonuje prace plastyczne poprawne pod względem technicznym i estetycznym,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określa rolę środków wyrazu, które zastosował w pracy plastycznej,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prowadzi systematycznie zeszyt przedmiotowy,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 xml:space="preserve">zachowuje koncentrację podczas lekcji, 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uczestniczy aktywnie w dyskusjach na temat prezentowanych obiektów,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 xml:space="preserve">organizuje poprawnie swoje miejsce pracy oraz przynosi na lekcję odpowiednie materiały i narzędzia, 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efektywnie wykorzystuje czas przeznaczony na działalność twórczą,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utrzymuje w porządku swój warsztat pracy,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przestrzega zasad BHP podczas posługiwania się narzędziami.</w:t>
            </w:r>
          </w:p>
        </w:tc>
      </w:tr>
    </w:tbl>
    <w:p w:rsidR="00224D5D" w:rsidRPr="00372732" w:rsidRDefault="00224D5D" w:rsidP="00224D5D">
      <w:pPr>
        <w:rPr>
          <w:color w:val="999999"/>
        </w:rPr>
      </w:pPr>
    </w:p>
    <w:p w:rsidR="00224D5D" w:rsidRPr="00E85265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8292"/>
      </w:tblGrid>
      <w:tr w:rsidR="00224D5D" w:rsidRPr="002669E4" w:rsidTr="001543F4">
        <w:tc>
          <w:tcPr>
            <w:tcW w:w="2410" w:type="dxa"/>
            <w:vAlign w:val="center"/>
          </w:tcPr>
          <w:p w:rsidR="00224D5D" w:rsidRPr="002669E4" w:rsidRDefault="00224D5D" w:rsidP="00F437F6">
            <w:pPr>
              <w:pStyle w:val="Tekstpodstawowy"/>
              <w:spacing w:after="80"/>
              <w:jc w:val="center"/>
              <w:rPr>
                <w:sz w:val="24"/>
              </w:rPr>
            </w:pPr>
            <w:r w:rsidRPr="002669E4">
              <w:rPr>
                <w:sz w:val="24"/>
              </w:rPr>
              <w:t>Wymagania dopełniające</w:t>
            </w:r>
          </w:p>
          <w:p w:rsidR="00224D5D" w:rsidRPr="002669E4" w:rsidRDefault="00224D5D" w:rsidP="00F437F6">
            <w:pPr>
              <w:jc w:val="center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Spełnienie wymagań pozwala postawić ocenę bardzo dobrą</w:t>
            </w:r>
          </w:p>
        </w:tc>
        <w:tc>
          <w:tcPr>
            <w:tcW w:w="8292" w:type="dxa"/>
          </w:tcPr>
          <w:p w:rsidR="00224D5D" w:rsidRPr="002669E4" w:rsidRDefault="00224D5D" w:rsidP="00F437F6">
            <w:pPr>
              <w:rPr>
                <w:sz w:val="24"/>
                <w:szCs w:val="24"/>
              </w:rPr>
            </w:pPr>
            <w:r w:rsidRPr="002669E4">
              <w:rPr>
                <w:sz w:val="24"/>
              </w:rPr>
              <w:t>Uczeń: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dyskutuje na temat roli sztuki w życiu człowieka,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nazwiska najwybitniejszych artystów polskich i zagranicznych (malarzy, rzeźbiarzy, architektów),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zdobywa z różnych źródeł (</w:t>
            </w:r>
            <w:proofErr w:type="spellStart"/>
            <w:r w:rsidRPr="002669E4">
              <w:rPr>
                <w:sz w:val="24"/>
              </w:rPr>
              <w:t>internet</w:t>
            </w:r>
            <w:proofErr w:type="spellEnd"/>
            <w:r w:rsidRPr="002669E4">
              <w:rPr>
                <w:sz w:val="24"/>
              </w:rPr>
              <w:t>, lokalna prasa, dostępne książki) informacje na temat artystów tworzących w regionie,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placówki kultury znajdujące się w rodzinnej miejscowości lub najbliższej okolicy oraz wyjaśnia, czym się one zajmują,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t>omawia rolę muzeów w procesie edukacji społeczeństwa,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wykazuje sie rozległą wiedzą na temat polskich zabytków,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rozpoznaje wybrane dzieła architektury i sztuk plastycznych należące do polskiego i europejskiego dziedzictwa kultury,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 xml:space="preserve">określa funkcje wybranych dzieł oraz wskazuje cechy wyróżniające je spośród </w:t>
            </w:r>
            <w:r w:rsidRPr="002669E4">
              <w:rPr>
                <w:sz w:val="24"/>
              </w:rPr>
              <w:lastRenderedPageBreak/>
              <w:t>innych tekstów kultury z danej epoki,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posługuje się w swoich wypowiedziach podstawowymi terminami z poszczególnych dziedzin sztuki,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bierze aktywny udział w dyskusji dotyczącej podobieństw i różnic między poszczególnymi dziedzinami sztuki,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porównuje wybrane dzieła plastyczne pod kątem użytych w nich środków wyrazu plastycznego,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omawia wybrane przykłady wytworów sztuki ludowej pod względem ich formy i użytego materiału,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opisuje (w oparciu o przekazy ludowe) tradycje podtrzymywane w swoim regionie,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wylicza różnice między malarstwem realistycznym a malarstwem abstrakcyjnym,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określa cechy rzeźb należących do różnych rodzajów na podstawie wybranych przykładów,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opowiada o wybranej zabytkowej budowli i charakteryzuje jej funkcje,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analizuje wybrane wytwory wzornictwa przemysłowego i rzemiosła artystycznego pod kątem ich funkcjonalności i estetyki,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omawia elementy dzieła plastycznego (kompozycja, światłocień, perspektywa, barwa) widoczne na wybranych fotografiach,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określa gatunek filmu na podstawie zaprezentowanego fragmentu,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świadomie korzysta z narzędzi sztuki nowych mediów (programy graficzne itp.) w swojej działalności twórczej,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przestrzega praw autorskich,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potrafi właściwie wykorzystać zdobytą wiedzę teoretyczną we własnej twórczości,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  <w:szCs w:val="24"/>
              </w:rPr>
              <w:t>operuje sprawnie wybraną techniką plastyczną,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wykonuje oryginalne i pomysłowe prace zgodne z podanym tematem,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wybiera technikę odpowiednią dla najlepszego wyrażenia tematu i analizuje ją pod kątem uzyskanych efektów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tworzy prace, ujawniając bogatą wyobraźnię i zręcznie wykorzystując możliwości wyrazu stwarzane przez różnorodne środki plastyczne oraz fakturę podłoża,</w:t>
            </w:r>
          </w:p>
          <w:p w:rsidR="00224D5D" w:rsidRPr="002669E4" w:rsidRDefault="00224D5D" w:rsidP="00224D5D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realizuje proste projekty w zakresie form użytkowych, stosując m.in. narzędzia</w:t>
            </w:r>
            <w:r w:rsidR="00666EA7">
              <w:rPr>
                <w:sz w:val="24"/>
                <w:szCs w:val="24"/>
              </w:rPr>
              <w:t xml:space="preserve">   </w:t>
            </w:r>
            <w:r w:rsidRPr="002669E4">
              <w:rPr>
                <w:sz w:val="24"/>
                <w:szCs w:val="24"/>
              </w:rPr>
              <w:t xml:space="preserve"> i wytwory multimedialne,</w:t>
            </w:r>
          </w:p>
          <w:p w:rsidR="00224D5D" w:rsidRPr="002669E4" w:rsidRDefault="00224D5D" w:rsidP="00224D5D">
            <w:pPr>
              <w:numPr>
                <w:ilvl w:val="0"/>
                <w:numId w:val="3"/>
              </w:numPr>
              <w:rPr>
                <w:color w:val="999999"/>
                <w:sz w:val="24"/>
                <w:szCs w:val="24"/>
              </w:rPr>
            </w:pPr>
            <w:r w:rsidRPr="002669E4">
              <w:rPr>
                <w:sz w:val="24"/>
              </w:rPr>
              <w:t>posługuje się biegle poszczególnymi środkami wyrazu plastycznego,</w:t>
            </w:r>
          </w:p>
          <w:p w:rsidR="00224D5D" w:rsidRPr="002669E4" w:rsidRDefault="00224D5D" w:rsidP="00224D5D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669E4">
              <w:rPr>
                <w:sz w:val="24"/>
              </w:rPr>
              <w:t>stosuje plamy walorowe w celu ukazania w rysunku światłocienia na przedmiotach,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</w:rPr>
              <w:t>dokonuje ekspresji uczuć i nastrojów w pracy plastycznej za pomocą odpowiednio dobranych środków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  <w:szCs w:val="24"/>
              </w:rPr>
            </w:pPr>
            <w:r w:rsidRPr="002669E4">
              <w:rPr>
                <w:sz w:val="24"/>
              </w:rPr>
              <w:t>wykorzystuje umiejętnie różne rodzaje perspektywy w celu ukazania przestrzeni na płaszczyźnie,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  <w:szCs w:val="24"/>
              </w:rPr>
            </w:pPr>
            <w:r w:rsidRPr="002669E4">
              <w:rPr>
                <w:sz w:val="24"/>
              </w:rPr>
              <w:t>analizuje własną pracę pod kątem zastosowanych środków wyrazu plastycznego,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bierze udział w konkursach plastycznych przeprowadzanych na terenie szkoły lub poza nią,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prowadzi zeszyt przedmiotowy systematycznie i estetycznie,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jest aktywny podczas lekcji, z zaangażowaniem dyskutuje o prezentowanych obiektach,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 xml:space="preserve">organizuje swoje miejsce pracy, przynosi na lekcję odpowiednie materiały i narzędzia, 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efektywnie wykorzystuje czas przeznaczony na działalność twórczą,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utrzymuje w porządku swój warsztat pracy zarówno podczas działań plastycznych, jak i po ich zakończeniu,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  <w:szCs w:val="24"/>
              </w:rPr>
              <w:lastRenderedPageBreak/>
              <w:t>przestrzega zasad BHP podczas posługiwania się narzędziami.</w:t>
            </w:r>
          </w:p>
        </w:tc>
      </w:tr>
    </w:tbl>
    <w:p w:rsidR="00224D5D" w:rsidRPr="00372732" w:rsidRDefault="00224D5D" w:rsidP="00224D5D">
      <w:pPr>
        <w:rPr>
          <w:color w:val="999999"/>
        </w:rPr>
      </w:pPr>
    </w:p>
    <w:p w:rsidR="00224D5D" w:rsidRPr="00E85265" w:rsidRDefault="00224D5D" w:rsidP="00224D5D">
      <w:pPr>
        <w:rPr>
          <w:color w:val="999999"/>
        </w:rPr>
      </w:pPr>
    </w:p>
    <w:p w:rsidR="00224D5D" w:rsidRPr="002669E4" w:rsidRDefault="00224D5D" w:rsidP="00224D5D">
      <w:pPr>
        <w:rPr>
          <w:color w:val="999999"/>
          <w:sz w:val="24"/>
          <w:szCs w:val="24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8292"/>
      </w:tblGrid>
      <w:tr w:rsidR="00224D5D" w:rsidRPr="002669E4" w:rsidTr="001543F4">
        <w:tc>
          <w:tcPr>
            <w:tcW w:w="2410" w:type="dxa"/>
            <w:vAlign w:val="center"/>
          </w:tcPr>
          <w:p w:rsidR="00224D5D" w:rsidRPr="002669E4" w:rsidRDefault="00224D5D" w:rsidP="00F437F6">
            <w:pPr>
              <w:pStyle w:val="Tekstpodstawowy"/>
              <w:spacing w:after="80"/>
              <w:jc w:val="center"/>
              <w:rPr>
                <w:sz w:val="24"/>
              </w:rPr>
            </w:pPr>
            <w:r w:rsidRPr="002669E4">
              <w:rPr>
                <w:sz w:val="24"/>
              </w:rPr>
              <w:t>Wymagania wykraczające</w:t>
            </w:r>
          </w:p>
          <w:p w:rsidR="00224D5D" w:rsidRPr="002669E4" w:rsidRDefault="00224D5D" w:rsidP="00F437F6">
            <w:pPr>
              <w:jc w:val="center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Spełnienie wymagań pozwala postawić ocenę celującą</w:t>
            </w:r>
          </w:p>
        </w:tc>
        <w:tc>
          <w:tcPr>
            <w:tcW w:w="8292" w:type="dxa"/>
          </w:tcPr>
          <w:p w:rsidR="00224D5D" w:rsidRPr="002669E4" w:rsidRDefault="00224D5D" w:rsidP="00F437F6">
            <w:pPr>
              <w:rPr>
                <w:sz w:val="24"/>
              </w:rPr>
            </w:pPr>
            <w:r w:rsidRPr="002669E4">
              <w:rPr>
                <w:sz w:val="24"/>
              </w:rPr>
              <w:t>Uczeń: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wykazuje szczególne zainteresowanie sztukami plastycznymi,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uzasadnia swoje upodobania estetyczne,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ciekawie opowiada o zabytkach swojego regionu,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gromadzi dodatkowe wiadomości związane z plastyką,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kolekcjonuje reprodukcje dzieł plastycznych i książki o sztuce,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wykazuje znajomość literatury przedmiotu wykraczającą poza materiał omawiany na lekcjach,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orientuje się w wydarzeniach plastycznych odbywających się w kraju i na świecie (wystawy, konkursy, biennale),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uczęszcza do galerii, muzeów itp.,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wymienia nazwiska wybitnych artystów działających w jego miejscowości lub regionie,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ocenia znaczenie twórczości wybranego artysty i jego zasługi dla środowiska lokalnego, regionu, kraju, świata,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posiada wiedzę i umiejętności znacznie wykraczające poza treści wymienione w programie nauczania,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bierze czynny udział w zajęciach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analizuje prezentowane obiekty pod kątem ich treści, formy i emocjonalnego oddziaływania,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wykonuje prace dodatkowe będące uzupełnieniem treści poznanych na lekcji (opracowuje referaty traktujące o zagadnieniach poruszanych w literaturze przedmiotu, wykonuje pomoce dydaktyczne itp.),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wykorzystuje zdobytą wiedzę teoretyczną w pozalekcyjnych działaniach plastycznych (np. należy do szkolnego koła zainteresowań),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aktywnie uczestniczy w życiu kulturalnym szkoły (gazetki szkolne, dekoracje okolicznościowe) i regionu,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zdobywa nagrody na konkursach plastycznych,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wzorowo prowadzi zeszyt przedmiotowy (nowatorska forma, wzbogacona materiałem ilustracyjnym i teoretycznym),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2669E4">
              <w:rPr>
                <w:sz w:val="24"/>
              </w:rPr>
              <w:t>przygotowuje się systematycznie do zajęć,</w:t>
            </w:r>
          </w:p>
          <w:p w:rsidR="00224D5D" w:rsidRPr="002669E4" w:rsidRDefault="00224D5D" w:rsidP="00AD036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669E4">
              <w:rPr>
                <w:sz w:val="24"/>
                <w:szCs w:val="24"/>
              </w:rPr>
              <w:t>utrzymuje wzorowy porządek na swoim stanowisku pracy, zarówno podczas działań plastycznych, jak i po ich zakończeniu,</w:t>
            </w:r>
          </w:p>
          <w:p w:rsidR="00224D5D" w:rsidRPr="002669E4" w:rsidRDefault="00224D5D" w:rsidP="00224D5D">
            <w:pPr>
              <w:numPr>
                <w:ilvl w:val="0"/>
                <w:numId w:val="3"/>
              </w:numPr>
              <w:spacing w:after="120"/>
              <w:ind w:left="357" w:hanging="357"/>
              <w:rPr>
                <w:color w:val="999999"/>
                <w:sz w:val="24"/>
              </w:rPr>
            </w:pPr>
            <w:r w:rsidRPr="002669E4">
              <w:rPr>
                <w:sz w:val="24"/>
              </w:rPr>
              <w:t>przestrzega zasad BHP podczas posługiwania się narzędziami.</w:t>
            </w:r>
          </w:p>
        </w:tc>
      </w:tr>
    </w:tbl>
    <w:p w:rsidR="001543F4" w:rsidRDefault="001543F4" w:rsidP="00224D5D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224D5D" w:rsidRPr="00EA4B35" w:rsidRDefault="00224D5D" w:rsidP="00224D5D">
      <w:pPr>
        <w:pStyle w:val="Bezodstpw"/>
        <w:rPr>
          <w:rFonts w:ascii="Times New Roman" w:hAnsi="Times New Roman"/>
          <w:sz w:val="24"/>
          <w:szCs w:val="24"/>
        </w:rPr>
      </w:pPr>
      <w:r w:rsidRPr="00EA4B35">
        <w:rPr>
          <w:rFonts w:ascii="Times New Roman" w:hAnsi="Times New Roman"/>
          <w:b/>
          <w:sz w:val="24"/>
          <w:szCs w:val="24"/>
        </w:rPr>
        <w:t xml:space="preserve">Ocenę niedostateczną </w:t>
      </w:r>
      <w:r w:rsidRPr="00EA4B35">
        <w:rPr>
          <w:rFonts w:ascii="Times New Roman" w:hAnsi="Times New Roman"/>
          <w:sz w:val="24"/>
          <w:szCs w:val="24"/>
        </w:rPr>
        <w:t xml:space="preserve"> otrzymuje uczeń, który w stopniu elementarnym nie opanował materiału i nie nabył umiejętności wskazanych w programie nauczania oraz:</w:t>
      </w:r>
    </w:p>
    <w:p w:rsidR="00224D5D" w:rsidRDefault="00224D5D" w:rsidP="0027215B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A4B35">
        <w:rPr>
          <w:rFonts w:ascii="Times New Roman" w:hAnsi="Times New Roman"/>
          <w:sz w:val="24"/>
          <w:szCs w:val="24"/>
        </w:rPr>
        <w:t>nie wykazuje zainteresowania przedmiotem</w:t>
      </w:r>
      <w:r w:rsidR="0027215B">
        <w:rPr>
          <w:rFonts w:ascii="Times New Roman" w:hAnsi="Times New Roman"/>
          <w:sz w:val="24"/>
          <w:szCs w:val="24"/>
        </w:rPr>
        <w:t>,</w:t>
      </w:r>
    </w:p>
    <w:p w:rsidR="00224D5D" w:rsidRDefault="00224D5D" w:rsidP="00224D5D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215B">
        <w:rPr>
          <w:rFonts w:ascii="Times New Roman" w:hAnsi="Times New Roman"/>
          <w:sz w:val="24"/>
          <w:szCs w:val="24"/>
        </w:rPr>
        <w:t>nie bierze udziału w działaniach twórczych</w:t>
      </w:r>
      <w:r w:rsidR="0027215B">
        <w:rPr>
          <w:rFonts w:ascii="Times New Roman" w:hAnsi="Times New Roman"/>
          <w:sz w:val="24"/>
          <w:szCs w:val="24"/>
        </w:rPr>
        <w:t>,</w:t>
      </w:r>
    </w:p>
    <w:p w:rsidR="00224D5D" w:rsidRDefault="00224D5D" w:rsidP="00224D5D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215B">
        <w:rPr>
          <w:rFonts w:ascii="Times New Roman" w:hAnsi="Times New Roman"/>
          <w:sz w:val="24"/>
          <w:szCs w:val="24"/>
        </w:rPr>
        <w:t>lekceważąco odnosi się do przedmiotu</w:t>
      </w:r>
      <w:r w:rsidR="0027215B">
        <w:rPr>
          <w:rFonts w:ascii="Times New Roman" w:hAnsi="Times New Roman"/>
          <w:sz w:val="24"/>
          <w:szCs w:val="24"/>
        </w:rPr>
        <w:t>,</w:t>
      </w:r>
    </w:p>
    <w:p w:rsidR="00224D5D" w:rsidRDefault="00224D5D" w:rsidP="00224D5D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215B">
        <w:rPr>
          <w:rFonts w:ascii="Times New Roman" w:hAnsi="Times New Roman"/>
          <w:sz w:val="24"/>
          <w:szCs w:val="24"/>
        </w:rPr>
        <w:t>p</w:t>
      </w:r>
      <w:r w:rsidR="0027215B">
        <w:rPr>
          <w:rFonts w:ascii="Times New Roman" w:hAnsi="Times New Roman"/>
          <w:sz w:val="24"/>
          <w:szCs w:val="24"/>
        </w:rPr>
        <w:t>rzychodzi bardzo często nie</w:t>
      </w:r>
      <w:r w:rsidRPr="0027215B">
        <w:rPr>
          <w:rFonts w:ascii="Times New Roman" w:hAnsi="Times New Roman"/>
          <w:sz w:val="24"/>
          <w:szCs w:val="24"/>
        </w:rPr>
        <w:t>przygotowany do zajęć</w:t>
      </w:r>
      <w:r w:rsidR="0027215B">
        <w:rPr>
          <w:rFonts w:ascii="Times New Roman" w:hAnsi="Times New Roman"/>
          <w:sz w:val="24"/>
          <w:szCs w:val="24"/>
        </w:rPr>
        <w:t>,</w:t>
      </w:r>
    </w:p>
    <w:p w:rsidR="00224D5D" w:rsidRDefault="00224D5D" w:rsidP="00224D5D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215B">
        <w:rPr>
          <w:rFonts w:ascii="Times New Roman" w:hAnsi="Times New Roman"/>
          <w:sz w:val="24"/>
          <w:szCs w:val="24"/>
        </w:rPr>
        <w:t>opuścił bez uzasadnienia znaczną ilość lekcji</w:t>
      </w:r>
      <w:r w:rsidR="0027215B">
        <w:rPr>
          <w:rFonts w:ascii="Times New Roman" w:hAnsi="Times New Roman"/>
          <w:sz w:val="24"/>
          <w:szCs w:val="24"/>
        </w:rPr>
        <w:t>,</w:t>
      </w:r>
      <w:r w:rsidR="00666EA7">
        <w:rPr>
          <w:rFonts w:ascii="Times New Roman" w:hAnsi="Times New Roman"/>
          <w:sz w:val="24"/>
          <w:szCs w:val="24"/>
        </w:rPr>
        <w:t xml:space="preserve"> nie uzupełnia zaległości,</w:t>
      </w:r>
    </w:p>
    <w:p w:rsidR="00224D5D" w:rsidRDefault="00224D5D" w:rsidP="00224D5D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215B">
        <w:rPr>
          <w:rFonts w:ascii="Times New Roman" w:hAnsi="Times New Roman"/>
          <w:sz w:val="24"/>
          <w:szCs w:val="24"/>
        </w:rPr>
        <w:t>nie wykazuje chęci poprawy swojej oceny</w:t>
      </w:r>
      <w:r w:rsidR="0027215B">
        <w:rPr>
          <w:rFonts w:ascii="Times New Roman" w:hAnsi="Times New Roman"/>
          <w:sz w:val="24"/>
          <w:szCs w:val="24"/>
        </w:rPr>
        <w:t>.</w:t>
      </w:r>
    </w:p>
    <w:p w:rsidR="0027215B" w:rsidRDefault="0027215B" w:rsidP="0027215B">
      <w:pPr>
        <w:pStyle w:val="Bezodstpw"/>
        <w:rPr>
          <w:rFonts w:ascii="Times New Roman" w:hAnsi="Times New Roman"/>
          <w:sz w:val="24"/>
          <w:szCs w:val="24"/>
        </w:rPr>
      </w:pPr>
    </w:p>
    <w:p w:rsidR="0027215B" w:rsidRDefault="0027215B" w:rsidP="0027215B">
      <w:pPr>
        <w:pStyle w:val="Bezodstpw"/>
        <w:rPr>
          <w:rFonts w:ascii="Times New Roman" w:hAnsi="Times New Roman"/>
          <w:sz w:val="24"/>
          <w:szCs w:val="24"/>
        </w:rPr>
      </w:pPr>
    </w:p>
    <w:p w:rsidR="0027215B" w:rsidRDefault="0027215B" w:rsidP="0027215B">
      <w:pPr>
        <w:pStyle w:val="Bezodstpw"/>
        <w:rPr>
          <w:rFonts w:ascii="Times New Roman" w:hAnsi="Times New Roman"/>
          <w:sz w:val="24"/>
          <w:szCs w:val="24"/>
        </w:rPr>
      </w:pPr>
    </w:p>
    <w:p w:rsidR="00224D5D" w:rsidRDefault="00224D5D" w:rsidP="0027215B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7215B">
        <w:rPr>
          <w:rFonts w:ascii="Times New Roman" w:hAnsi="Times New Roman"/>
          <w:sz w:val="24"/>
          <w:szCs w:val="24"/>
        </w:rPr>
        <w:t xml:space="preserve">Laureat konkursu przedmiotowego o zasięgu wojewódzkim lub </w:t>
      </w:r>
      <w:proofErr w:type="spellStart"/>
      <w:r w:rsidRPr="0027215B">
        <w:rPr>
          <w:rFonts w:ascii="Times New Roman" w:hAnsi="Times New Roman"/>
          <w:sz w:val="24"/>
          <w:szCs w:val="24"/>
        </w:rPr>
        <w:t>ponadwojewódzkim</w:t>
      </w:r>
      <w:proofErr w:type="spellEnd"/>
      <w:r w:rsidRPr="0027215B">
        <w:rPr>
          <w:rFonts w:ascii="Times New Roman" w:hAnsi="Times New Roman"/>
          <w:sz w:val="24"/>
          <w:szCs w:val="24"/>
        </w:rPr>
        <w:t xml:space="preserve"> oraz laureat lub finalista ogólnopolskiej olimpiady przedmiotowej, otrzymuje z danych zajęć edukacyjnych najwyższą pozytywną roczną ocenę klasyfikacyjną. Uczeń, który tytuł laureata konkursu </w:t>
      </w:r>
      <w:r w:rsidRPr="0027215B">
        <w:rPr>
          <w:rFonts w:ascii="Times New Roman" w:hAnsi="Times New Roman"/>
          <w:sz w:val="24"/>
          <w:szCs w:val="24"/>
        </w:rPr>
        <w:lastRenderedPageBreak/>
        <w:t xml:space="preserve">przedmiotowego o zasięgu wojewódzkim lub </w:t>
      </w:r>
      <w:proofErr w:type="spellStart"/>
      <w:r w:rsidRPr="0027215B">
        <w:rPr>
          <w:rFonts w:ascii="Times New Roman" w:hAnsi="Times New Roman"/>
          <w:sz w:val="24"/>
          <w:szCs w:val="24"/>
        </w:rPr>
        <w:t>ponadwojewódzkim</w:t>
      </w:r>
      <w:proofErr w:type="spellEnd"/>
      <w:r w:rsidRPr="0027215B">
        <w:rPr>
          <w:rFonts w:ascii="Times New Roman" w:hAnsi="Times New Roman"/>
          <w:sz w:val="24"/>
          <w:szCs w:val="24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:rsidR="00C54FD2" w:rsidRPr="00666EA7" w:rsidRDefault="00C54FD2" w:rsidP="00C54FD2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66EA7">
        <w:rPr>
          <w:rFonts w:ascii="Times New Roman" w:hAnsi="Times New Roman"/>
          <w:sz w:val="24"/>
          <w:szCs w:val="24"/>
        </w:rPr>
        <w:t>Przy ocenianiu semestralnym nauczyciel bierze pod uwagę przede wszystkim otrzymane  oceny - „ich wagę”,  a następnie  za</w:t>
      </w:r>
      <w:r w:rsidR="00666EA7" w:rsidRPr="00666EA7">
        <w:rPr>
          <w:rFonts w:ascii="Times New Roman" w:hAnsi="Times New Roman"/>
          <w:sz w:val="24"/>
          <w:szCs w:val="24"/>
        </w:rPr>
        <w:t xml:space="preserve">angażowanie oraz artystyczne i </w:t>
      </w:r>
      <w:r w:rsidRPr="00666EA7">
        <w:rPr>
          <w:rFonts w:ascii="Times New Roman" w:hAnsi="Times New Roman"/>
          <w:sz w:val="24"/>
          <w:szCs w:val="24"/>
        </w:rPr>
        <w:t>intelektualne możliwości ucznia. Najwyższą „wagę” mają prace samodzielne twórcze, z zakresu wiadomości przedmiotowych oraz aktywność na zajęciach.</w:t>
      </w:r>
    </w:p>
    <w:p w:rsidR="00C54FD2" w:rsidRPr="00666EA7" w:rsidRDefault="00C54FD2" w:rsidP="0027215B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66EA7">
        <w:rPr>
          <w:rFonts w:ascii="Times New Roman" w:hAnsi="Times New Roman"/>
          <w:sz w:val="24"/>
          <w:szCs w:val="24"/>
        </w:rPr>
        <w:t>Poszczególne oceny uczeń otrzymuje wtedy gdy spełnia choc</w:t>
      </w:r>
      <w:r w:rsidR="00666EA7" w:rsidRPr="00666EA7">
        <w:rPr>
          <w:rFonts w:ascii="Times New Roman" w:hAnsi="Times New Roman"/>
          <w:sz w:val="24"/>
          <w:szCs w:val="24"/>
        </w:rPr>
        <w:t>iaż połowę wymaganych kryteriów      dotyczących zakresu danej klasy.</w:t>
      </w:r>
    </w:p>
    <w:p w:rsidR="00224D5D" w:rsidRDefault="00224D5D" w:rsidP="00224D5D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 </w:t>
      </w:r>
      <w:r w:rsidR="004A49C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Z</w:t>
      </w:r>
      <w:r w:rsidR="004A49C4">
        <w:rPr>
          <w:b/>
          <w:sz w:val="24"/>
          <w:szCs w:val="24"/>
        </w:rPr>
        <w:t xml:space="preserve">ASADY POPRAWIANIA OCEN CZĄSTKOWYCH - SEMESTRALNEJ I ROCZNEJ </w:t>
      </w:r>
    </w:p>
    <w:p w:rsidR="00224D5D" w:rsidRPr="00843EE5" w:rsidRDefault="00224D5D" w:rsidP="00224D5D">
      <w:pPr>
        <w:autoSpaceDE w:val="0"/>
        <w:autoSpaceDN w:val="0"/>
        <w:adjustRightInd w:val="0"/>
        <w:rPr>
          <w:sz w:val="24"/>
          <w:szCs w:val="24"/>
        </w:rPr>
      </w:pPr>
    </w:p>
    <w:p w:rsidR="00224D5D" w:rsidRPr="00843EE5" w:rsidRDefault="00224D5D" w:rsidP="00224D5D">
      <w:pPr>
        <w:rPr>
          <w:b/>
          <w:bCs/>
          <w:sz w:val="24"/>
          <w:szCs w:val="24"/>
        </w:rPr>
      </w:pPr>
    </w:p>
    <w:p w:rsidR="00AD0360" w:rsidRPr="004A49C4" w:rsidRDefault="00AD0360" w:rsidP="00AD036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A49C4">
        <w:rPr>
          <w:sz w:val="24"/>
          <w:szCs w:val="24"/>
        </w:rPr>
        <w:t>Dopuszcza się możliwość bieżącego poprawiania ocen zgodnie z Zasadami Wewnątrzszkolnego Oceniania.</w:t>
      </w:r>
    </w:p>
    <w:p w:rsidR="00AD0360" w:rsidRPr="004A49C4" w:rsidRDefault="00AD0360" w:rsidP="00AD0360">
      <w:pPr>
        <w:pStyle w:val="Akapitzlist"/>
        <w:numPr>
          <w:ilvl w:val="0"/>
          <w:numId w:val="4"/>
        </w:numPr>
        <w:spacing w:after="120"/>
        <w:rPr>
          <w:sz w:val="24"/>
          <w:szCs w:val="24"/>
        </w:rPr>
      </w:pPr>
      <w:r w:rsidRPr="004A49C4">
        <w:rPr>
          <w:sz w:val="24"/>
          <w:szCs w:val="24"/>
        </w:rPr>
        <w:t xml:space="preserve">Oceny </w:t>
      </w:r>
      <w:r w:rsidR="00C54FD2" w:rsidRPr="004A49C4">
        <w:rPr>
          <w:sz w:val="24"/>
          <w:szCs w:val="24"/>
        </w:rPr>
        <w:t>za wiadomości przedmiotowe / powtórzeniowe</w:t>
      </w:r>
      <w:r w:rsidRPr="004A49C4">
        <w:rPr>
          <w:sz w:val="24"/>
          <w:szCs w:val="24"/>
        </w:rPr>
        <w:t xml:space="preserve"> można poprawiać w ciągu dwóch tygodni, po uprzednim uzgodnieniu  z nauczycielem przedmiotu.   </w:t>
      </w:r>
    </w:p>
    <w:p w:rsidR="00AD0360" w:rsidRPr="004A49C4" w:rsidRDefault="00AD0360" w:rsidP="00AD036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A49C4">
        <w:rPr>
          <w:sz w:val="24"/>
          <w:szCs w:val="24"/>
        </w:rPr>
        <w:t>Ocena otrzymana za poprawę pracy  jest wpisana do dziennika obok oceny  poprzedniej.</w:t>
      </w:r>
    </w:p>
    <w:p w:rsidR="00224D5D" w:rsidRPr="004A49C4" w:rsidRDefault="00224D5D" w:rsidP="0027215B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49C4">
        <w:rPr>
          <w:bCs/>
          <w:sz w:val="24"/>
          <w:szCs w:val="24"/>
        </w:rPr>
        <w:t>Nie ma poprawy ocen cząstkowych (2, 3, 4, 5) za zadania wykonywane na lekcji, w wyjątkowych przypadkach (uczeń wolno pracuje) może dokończyć pracę na zajęciach pozalekcyjnych lub d</w:t>
      </w:r>
      <w:r w:rsidR="003027FF" w:rsidRPr="004A49C4">
        <w:rPr>
          <w:bCs/>
          <w:sz w:val="24"/>
          <w:szCs w:val="24"/>
        </w:rPr>
        <w:t>ostaje mniej zadań do wykonania.</w:t>
      </w:r>
    </w:p>
    <w:p w:rsidR="00AD0360" w:rsidRPr="004A49C4" w:rsidRDefault="00AD0360" w:rsidP="0027215B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49C4">
        <w:rPr>
          <w:sz w:val="24"/>
          <w:szCs w:val="24"/>
        </w:rPr>
        <w:t>Nie ma możliwości poprawy oceny z pracy grupowej.</w:t>
      </w:r>
    </w:p>
    <w:p w:rsidR="00AD0360" w:rsidRPr="004A49C4" w:rsidRDefault="00AD0360" w:rsidP="00AD0360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49C4">
        <w:rPr>
          <w:sz w:val="24"/>
          <w:szCs w:val="24"/>
        </w:rPr>
        <w:t xml:space="preserve">Brak oceny za pracę  jest w dzienniku elektronicznym wyrażony cyfrą 0. </w:t>
      </w:r>
    </w:p>
    <w:p w:rsidR="00224D5D" w:rsidRPr="004A49C4" w:rsidRDefault="00AD0360" w:rsidP="0027215B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49C4">
        <w:rPr>
          <w:bCs/>
          <w:sz w:val="24"/>
          <w:szCs w:val="24"/>
        </w:rPr>
        <w:t>U</w:t>
      </w:r>
      <w:r w:rsidR="00224D5D" w:rsidRPr="004A49C4">
        <w:rPr>
          <w:bCs/>
          <w:sz w:val="24"/>
          <w:szCs w:val="24"/>
        </w:rPr>
        <w:t>czeń może być trzy razy w semestrze nieprzygotowany do zajęć (brak zadania domowego,  zeszytu, podręcznika)</w:t>
      </w:r>
      <w:r w:rsidR="003027FF" w:rsidRPr="004A49C4">
        <w:rPr>
          <w:bCs/>
          <w:sz w:val="24"/>
          <w:szCs w:val="24"/>
        </w:rPr>
        <w:t>.</w:t>
      </w:r>
    </w:p>
    <w:p w:rsidR="00224D5D" w:rsidRPr="00843EE5" w:rsidRDefault="00AD0360" w:rsidP="0027215B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49C4">
        <w:rPr>
          <w:bCs/>
          <w:sz w:val="24"/>
          <w:szCs w:val="24"/>
        </w:rPr>
        <w:t>W</w:t>
      </w:r>
      <w:r w:rsidR="00224D5D" w:rsidRPr="004A49C4">
        <w:rPr>
          <w:bCs/>
          <w:sz w:val="24"/>
          <w:szCs w:val="24"/>
        </w:rPr>
        <w:t xml:space="preserve"> przypadku otrzymania</w:t>
      </w:r>
      <w:r w:rsidR="00224D5D" w:rsidRPr="00843EE5">
        <w:rPr>
          <w:bCs/>
          <w:sz w:val="24"/>
          <w:szCs w:val="24"/>
        </w:rPr>
        <w:t xml:space="preserve"> cząstkowej oceny niedostatecznej  z powodu braku pracy na lekcji, uczeń może poprawić ocenę, jeśli zgłosi chęć poprawy w ciągu tygodnia od podania oceny, uzyskana </w:t>
      </w:r>
      <w:r w:rsidR="0027215B">
        <w:rPr>
          <w:bCs/>
          <w:sz w:val="24"/>
          <w:szCs w:val="24"/>
        </w:rPr>
        <w:t xml:space="preserve">         </w:t>
      </w:r>
      <w:r w:rsidR="00224D5D" w:rsidRPr="00843EE5">
        <w:rPr>
          <w:bCs/>
          <w:sz w:val="24"/>
          <w:szCs w:val="24"/>
        </w:rPr>
        <w:t>z poprawy oce</w:t>
      </w:r>
      <w:r w:rsidR="003027FF">
        <w:rPr>
          <w:bCs/>
          <w:sz w:val="24"/>
          <w:szCs w:val="24"/>
        </w:rPr>
        <w:t>na zostaje wpisana do dziennika.</w:t>
      </w:r>
    </w:p>
    <w:p w:rsidR="00224D5D" w:rsidRPr="004A49C4" w:rsidRDefault="00AD0360" w:rsidP="004A49C4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27215B">
        <w:rPr>
          <w:bCs/>
          <w:sz w:val="24"/>
          <w:szCs w:val="24"/>
        </w:rPr>
        <w:t>czeń nieobecny</w:t>
      </w:r>
      <w:r w:rsidR="00224D5D" w:rsidRPr="00843EE5">
        <w:rPr>
          <w:bCs/>
          <w:sz w:val="24"/>
          <w:szCs w:val="24"/>
        </w:rPr>
        <w:t xml:space="preserve"> ćwiczenie oceniane na lekcji powinien wykonać w terminie uzgodnionym </w:t>
      </w:r>
      <w:r w:rsidR="0027215B">
        <w:rPr>
          <w:bCs/>
          <w:sz w:val="24"/>
          <w:szCs w:val="24"/>
        </w:rPr>
        <w:t xml:space="preserve">               </w:t>
      </w:r>
      <w:r w:rsidR="00224D5D" w:rsidRPr="00843EE5">
        <w:rPr>
          <w:bCs/>
          <w:sz w:val="24"/>
          <w:szCs w:val="24"/>
        </w:rPr>
        <w:t>z nauczy</w:t>
      </w:r>
      <w:r w:rsidR="003027FF">
        <w:rPr>
          <w:bCs/>
          <w:sz w:val="24"/>
          <w:szCs w:val="24"/>
        </w:rPr>
        <w:t>cielem na zajęciach dodatkowych.</w:t>
      </w:r>
    </w:p>
    <w:p w:rsidR="00AD0360" w:rsidRPr="00843EE5" w:rsidRDefault="00AD0360" w:rsidP="0027215B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Uczniowi przysługuje prawo do składania egzaminu klasyfikacyjnego, poprawkowego                        i sprawdzającego wg zasad i trybu opisanego w Statucie Szkoły</w:t>
      </w:r>
      <w:r w:rsidR="004A49C4">
        <w:rPr>
          <w:sz w:val="24"/>
          <w:szCs w:val="24"/>
        </w:rPr>
        <w:t>.</w:t>
      </w:r>
    </w:p>
    <w:p w:rsidR="00224D5D" w:rsidRPr="00843EE5" w:rsidRDefault="00224D5D" w:rsidP="0027215B">
      <w:pPr>
        <w:jc w:val="both"/>
        <w:rPr>
          <w:sz w:val="24"/>
          <w:szCs w:val="24"/>
        </w:rPr>
      </w:pPr>
    </w:p>
    <w:p w:rsidR="00224D5D" w:rsidRPr="00843EE5" w:rsidRDefault="00224D5D" w:rsidP="0027215B">
      <w:pPr>
        <w:jc w:val="both"/>
        <w:rPr>
          <w:sz w:val="24"/>
          <w:szCs w:val="24"/>
        </w:rPr>
      </w:pPr>
    </w:p>
    <w:p w:rsidR="004229BB" w:rsidRDefault="004229BB" w:rsidP="0027215B">
      <w:pPr>
        <w:jc w:val="both"/>
      </w:pPr>
    </w:p>
    <w:sectPr w:rsidR="004229BB" w:rsidSect="00533A7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75363FA"/>
    <w:multiLevelType w:val="hybridMultilevel"/>
    <w:tmpl w:val="51F45D04"/>
    <w:lvl w:ilvl="0" w:tplc="5AF496C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70CA0"/>
    <w:multiLevelType w:val="hybridMultilevel"/>
    <w:tmpl w:val="3C02873A"/>
    <w:lvl w:ilvl="0" w:tplc="1DB4FF5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4">
    <w:nsid w:val="324843DC"/>
    <w:multiLevelType w:val="hybridMultilevel"/>
    <w:tmpl w:val="2B78F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160B4"/>
    <w:multiLevelType w:val="hybridMultilevel"/>
    <w:tmpl w:val="C2D6FD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C50208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A7939"/>
    <w:multiLevelType w:val="hybridMultilevel"/>
    <w:tmpl w:val="66DEBA4A"/>
    <w:lvl w:ilvl="0" w:tplc="48F4071E">
      <w:start w:val="6"/>
      <w:numFmt w:val="upperRoman"/>
      <w:pStyle w:val="Nagwek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880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1328F7"/>
    <w:multiLevelType w:val="hybridMultilevel"/>
    <w:tmpl w:val="5EA8B8C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24D5D"/>
    <w:rsid w:val="000103A5"/>
    <w:rsid w:val="001543F4"/>
    <w:rsid w:val="00224D5D"/>
    <w:rsid w:val="0027215B"/>
    <w:rsid w:val="003027FF"/>
    <w:rsid w:val="004229BB"/>
    <w:rsid w:val="004A03BA"/>
    <w:rsid w:val="004A49C4"/>
    <w:rsid w:val="00533A74"/>
    <w:rsid w:val="00666EA7"/>
    <w:rsid w:val="008A7267"/>
    <w:rsid w:val="009D690A"/>
    <w:rsid w:val="00A21D4E"/>
    <w:rsid w:val="00AD0360"/>
    <w:rsid w:val="00BF1EC3"/>
    <w:rsid w:val="00C54FD2"/>
    <w:rsid w:val="00E512D5"/>
    <w:rsid w:val="00E540AE"/>
    <w:rsid w:val="00F6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4D5D"/>
    <w:pPr>
      <w:keepNext/>
      <w:spacing w:line="360" w:lineRule="auto"/>
      <w:ind w:left="360"/>
      <w:jc w:val="both"/>
      <w:outlineLvl w:val="0"/>
    </w:pPr>
    <w:rPr>
      <w:sz w:val="44"/>
    </w:rPr>
  </w:style>
  <w:style w:type="paragraph" w:styleId="Nagwek2">
    <w:name w:val="heading 2"/>
    <w:basedOn w:val="Normalny"/>
    <w:next w:val="Normalny"/>
    <w:link w:val="Nagwek2Znak"/>
    <w:qFormat/>
    <w:rsid w:val="00224D5D"/>
    <w:pPr>
      <w:keepNext/>
      <w:spacing w:line="360" w:lineRule="auto"/>
      <w:ind w:left="360"/>
      <w:jc w:val="center"/>
      <w:outlineLvl w:val="1"/>
    </w:pPr>
    <w:rPr>
      <w:rFonts w:ascii="Comic Sans MS" w:hAnsi="Comic Sans MS"/>
      <w:b/>
      <w:bCs/>
      <w:sz w:val="144"/>
      <w:u w:val="single"/>
    </w:rPr>
  </w:style>
  <w:style w:type="paragraph" w:styleId="Nagwek3">
    <w:name w:val="heading 3"/>
    <w:basedOn w:val="Normalny"/>
    <w:next w:val="Normalny"/>
    <w:link w:val="Nagwek3Znak"/>
    <w:qFormat/>
    <w:rsid w:val="00224D5D"/>
    <w:pPr>
      <w:keepNext/>
      <w:numPr>
        <w:numId w:val="1"/>
      </w:numPr>
      <w:outlineLvl w:val="2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D5D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24D5D"/>
    <w:rPr>
      <w:rFonts w:ascii="Comic Sans MS" w:eastAsia="Times New Roman" w:hAnsi="Comic Sans MS" w:cs="Times New Roman"/>
      <w:b/>
      <w:bCs/>
      <w:sz w:val="14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224D5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Bezodstpw">
    <w:name w:val="No Spacing"/>
    <w:uiPriority w:val="1"/>
    <w:qFormat/>
    <w:rsid w:val="00224D5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4D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4D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4D5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24D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24D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2504</Words>
  <Characters>15030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user</cp:lastModifiedBy>
  <cp:revision>2</cp:revision>
  <dcterms:created xsi:type="dcterms:W3CDTF">2019-01-14T20:44:00Z</dcterms:created>
  <dcterms:modified xsi:type="dcterms:W3CDTF">2019-01-14T20:44:00Z</dcterms:modified>
</cp:coreProperties>
</file>