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E0D7" w14:textId="74416783" w:rsidR="00B1491E" w:rsidRDefault="00B1491E" w:rsidP="00B1491E">
      <w:pPr>
        <w:rPr>
          <w:rFonts w:cstheme="minorHAnsi"/>
          <w:b/>
        </w:rPr>
      </w:pPr>
      <w:r w:rsidRPr="004A77B9">
        <w:rPr>
          <w:rFonts w:ascii="Calibri" w:hAnsi="Calibri" w:cs="Calibri"/>
          <w:b/>
        </w:rPr>
        <w:t xml:space="preserve">Wymagania edukacyjne na poszczególne oceny </w:t>
      </w:r>
      <w:r>
        <w:rPr>
          <w:rFonts w:ascii="Calibri" w:hAnsi="Calibri" w:cs="Calibri"/>
          <w:b/>
        </w:rPr>
        <w:t>z</w:t>
      </w:r>
      <w:r w:rsidRPr="004A77B9">
        <w:rPr>
          <w:rFonts w:ascii="Calibri" w:hAnsi="Calibri" w:cs="Calibri"/>
          <w:b/>
        </w:rPr>
        <w:t xml:space="preserve"> przedmiotu „wiedza o społeczeństwie” dla klasy </w:t>
      </w:r>
      <w:r>
        <w:rPr>
          <w:rFonts w:ascii="Calibri" w:hAnsi="Calibri" w:cs="Calibri"/>
          <w:b/>
        </w:rPr>
        <w:t xml:space="preserve">czwartej </w:t>
      </w:r>
      <w:r w:rsidRPr="004A77B9">
        <w:rPr>
          <w:rFonts w:ascii="Calibri" w:hAnsi="Calibri" w:cs="Calibri"/>
          <w:b/>
        </w:rPr>
        <w:t>liceum ogólnokształcącego i technikum</w:t>
      </w:r>
      <w:r>
        <w:rPr>
          <w:rFonts w:ascii="Calibri" w:hAnsi="Calibri" w:cs="Calibri"/>
          <w:b/>
          <w:sz w:val="18"/>
          <w:szCs w:val="18"/>
        </w:rPr>
        <w:t xml:space="preserve"> </w:t>
      </w:r>
      <w:r>
        <w:rPr>
          <w:rFonts w:cstheme="minorHAnsi"/>
          <w:b/>
        </w:rPr>
        <w:t>(do programu nauczania „W centrum uwagi. Zakres rozszerzony”)</w:t>
      </w:r>
    </w:p>
    <w:p w14:paraId="782B0E70" w14:textId="77777777" w:rsidR="00DD1B84" w:rsidRPr="0098478F" w:rsidRDefault="00DD1B84" w:rsidP="00834F8F">
      <w:pPr>
        <w:spacing w:line="276" w:lineRule="auto"/>
        <w:rPr>
          <w:rFonts w:cstheme="minorHAnsi"/>
          <w:sz w:val="18"/>
          <w:szCs w:val="18"/>
        </w:rPr>
      </w:pPr>
    </w:p>
    <w:tbl>
      <w:tblPr>
        <w:tblStyle w:val="Tabela-Siatka"/>
        <w:tblW w:w="15163" w:type="dxa"/>
        <w:tblLayout w:type="fixed"/>
        <w:tblLook w:val="04A0" w:firstRow="1" w:lastRow="0" w:firstColumn="1" w:lastColumn="0" w:noHBand="0" w:noVBand="1"/>
      </w:tblPr>
      <w:tblGrid>
        <w:gridCol w:w="1516"/>
        <w:gridCol w:w="22"/>
        <w:gridCol w:w="2092"/>
        <w:gridCol w:w="32"/>
        <w:gridCol w:w="2274"/>
        <w:gridCol w:w="11"/>
        <w:gridCol w:w="2286"/>
        <w:gridCol w:w="10"/>
        <w:gridCol w:w="2276"/>
        <w:gridCol w:w="30"/>
        <w:gridCol w:w="2256"/>
        <w:gridCol w:w="51"/>
        <w:gridCol w:w="2235"/>
        <w:gridCol w:w="72"/>
      </w:tblGrid>
      <w:tr w:rsidR="00DD1B84" w:rsidRPr="004349BE" w14:paraId="255875E4" w14:textId="77777777" w:rsidTr="008E1DF3">
        <w:trPr>
          <w:gridAfter w:val="1"/>
          <w:wAfter w:w="72" w:type="dxa"/>
        </w:trPr>
        <w:tc>
          <w:tcPr>
            <w:tcW w:w="1538" w:type="dxa"/>
            <w:gridSpan w:val="2"/>
            <w:shd w:val="clear" w:color="auto" w:fill="BFBFBF" w:themeFill="background1" w:themeFillShade="BF"/>
          </w:tcPr>
          <w:p w14:paraId="26D5CA96" w14:textId="77777777" w:rsidR="00DD1B84" w:rsidRPr="00E93E05" w:rsidRDefault="00DD1B84" w:rsidP="00834F8F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t>Temat lekcji</w:t>
            </w:r>
          </w:p>
        </w:tc>
        <w:tc>
          <w:tcPr>
            <w:tcW w:w="2124" w:type="dxa"/>
            <w:gridSpan w:val="2"/>
            <w:shd w:val="clear" w:color="auto" w:fill="BFBFBF" w:themeFill="background1" w:themeFillShade="BF"/>
          </w:tcPr>
          <w:p w14:paraId="72C9A58B" w14:textId="77777777" w:rsidR="00DD1B84" w:rsidRPr="00E93E05" w:rsidRDefault="00DD1B84" w:rsidP="00834F8F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t>Zagadnienia</w:t>
            </w:r>
          </w:p>
        </w:tc>
        <w:tc>
          <w:tcPr>
            <w:tcW w:w="2285" w:type="dxa"/>
            <w:gridSpan w:val="2"/>
            <w:shd w:val="clear" w:color="auto" w:fill="BFBFBF" w:themeFill="background1" w:themeFillShade="BF"/>
          </w:tcPr>
          <w:p w14:paraId="3CE0C985" w14:textId="77777777" w:rsidR="00DD1B84" w:rsidRPr="00E93E05" w:rsidRDefault="00DD1B84" w:rsidP="00834F8F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t>Wymagania konieczne (ocena dopuszczająca)</w:t>
            </w:r>
          </w:p>
          <w:p w14:paraId="169FCF42" w14:textId="77777777" w:rsidR="00DD1B84" w:rsidRPr="00E93E05" w:rsidRDefault="00DD1B84" w:rsidP="00834F8F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2286" w:type="dxa"/>
            <w:shd w:val="clear" w:color="auto" w:fill="BFBFBF" w:themeFill="background1" w:themeFillShade="BF"/>
          </w:tcPr>
          <w:p w14:paraId="0BDEC596" w14:textId="77777777" w:rsidR="00DD1B84" w:rsidRPr="00E93E05" w:rsidRDefault="00DD1B84" w:rsidP="00834F8F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t>Wymagania podstawowe (ocena dostateczna)</w:t>
            </w:r>
          </w:p>
          <w:p w14:paraId="7C4EBE37" w14:textId="75D12FD9" w:rsidR="00DD1B84" w:rsidRPr="00E93E05" w:rsidRDefault="00DD1B84" w:rsidP="00834F8F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t>Uczeń potrafi to, co na ocenę dopuszczającą</w:t>
            </w:r>
            <w:r w:rsidR="006E0702" w:rsidRPr="00E93E05">
              <w:rPr>
                <w:rFonts w:cstheme="minorHAnsi"/>
                <w:b/>
                <w:sz w:val="16"/>
                <w:szCs w:val="16"/>
              </w:rPr>
              <w:t>,</w:t>
            </w:r>
            <w:r w:rsidRPr="00E93E05">
              <w:rPr>
                <w:rFonts w:cstheme="minorHAnsi"/>
                <w:b/>
                <w:sz w:val="16"/>
                <w:szCs w:val="16"/>
              </w:rPr>
              <w:t xml:space="preserve"> oraz:</w:t>
            </w:r>
          </w:p>
        </w:tc>
        <w:tc>
          <w:tcPr>
            <w:tcW w:w="2286" w:type="dxa"/>
            <w:gridSpan w:val="2"/>
            <w:shd w:val="clear" w:color="auto" w:fill="BFBFBF" w:themeFill="background1" w:themeFillShade="BF"/>
          </w:tcPr>
          <w:p w14:paraId="73E4430E" w14:textId="77777777" w:rsidR="00DD1B84" w:rsidRPr="00E93E05" w:rsidRDefault="00DD1B84" w:rsidP="00834F8F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t>Wymagania rozszerzające (ocena dobra)</w:t>
            </w:r>
          </w:p>
          <w:p w14:paraId="16ED72B0" w14:textId="455192E8" w:rsidR="00DD1B84" w:rsidRPr="00E93E05" w:rsidRDefault="00DD1B84" w:rsidP="00834F8F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t>Uczeń potrafi to, co na ocenę dostateczną</w:t>
            </w:r>
            <w:r w:rsidR="005B1BB2" w:rsidRPr="00E93E05">
              <w:rPr>
                <w:rFonts w:cstheme="minorHAnsi"/>
                <w:b/>
                <w:sz w:val="16"/>
                <w:szCs w:val="16"/>
              </w:rPr>
              <w:t>,</w:t>
            </w:r>
            <w:r w:rsidRPr="00E93E05">
              <w:rPr>
                <w:rFonts w:cstheme="minorHAnsi"/>
                <w:b/>
                <w:sz w:val="16"/>
                <w:szCs w:val="16"/>
              </w:rPr>
              <w:t xml:space="preserve"> oraz:</w:t>
            </w:r>
          </w:p>
        </w:tc>
        <w:tc>
          <w:tcPr>
            <w:tcW w:w="2286" w:type="dxa"/>
            <w:gridSpan w:val="2"/>
            <w:shd w:val="clear" w:color="auto" w:fill="BFBFBF" w:themeFill="background1" w:themeFillShade="BF"/>
          </w:tcPr>
          <w:p w14:paraId="2E55947E" w14:textId="77777777" w:rsidR="00DD1B84" w:rsidRPr="00E93E05" w:rsidRDefault="00DD1B84" w:rsidP="00834F8F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t>Wymagania dopełniające (ocena bardzo dobra)</w:t>
            </w:r>
          </w:p>
          <w:p w14:paraId="242E7559" w14:textId="38D7DF14" w:rsidR="00DD1B84" w:rsidRPr="00E93E05" w:rsidRDefault="00DD1B84" w:rsidP="00834F8F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t>Uczeń potrafi to, co na ocenę dobrą</w:t>
            </w:r>
            <w:r w:rsidR="005B1BB2" w:rsidRPr="00E93E05">
              <w:rPr>
                <w:rFonts w:cstheme="minorHAnsi"/>
                <w:b/>
                <w:sz w:val="16"/>
                <w:szCs w:val="16"/>
              </w:rPr>
              <w:t>,</w:t>
            </w:r>
            <w:r w:rsidRPr="00E93E05">
              <w:rPr>
                <w:rFonts w:cstheme="minorHAnsi"/>
                <w:b/>
                <w:sz w:val="16"/>
                <w:szCs w:val="16"/>
              </w:rPr>
              <w:t xml:space="preserve"> oraz:</w:t>
            </w:r>
          </w:p>
        </w:tc>
        <w:tc>
          <w:tcPr>
            <w:tcW w:w="2286" w:type="dxa"/>
            <w:gridSpan w:val="2"/>
            <w:shd w:val="clear" w:color="auto" w:fill="BFBFBF" w:themeFill="background1" w:themeFillShade="BF"/>
          </w:tcPr>
          <w:p w14:paraId="2558AD6D" w14:textId="77777777" w:rsidR="00DD1B84" w:rsidRPr="00E93E05" w:rsidRDefault="00DD1B84" w:rsidP="00834F8F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t>Wymagania wykraczające (ocena celująca)</w:t>
            </w:r>
          </w:p>
          <w:p w14:paraId="5601FD1F" w14:textId="4AD80285" w:rsidR="00DD1B84" w:rsidRPr="00E93E05" w:rsidRDefault="00DD1B84" w:rsidP="00834F8F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t>Uczeń potrafi to, co na ocenę bardzo dobrą</w:t>
            </w:r>
            <w:r w:rsidR="005B1BB2" w:rsidRPr="00E93E05">
              <w:rPr>
                <w:rFonts w:cstheme="minorHAnsi"/>
                <w:b/>
                <w:sz w:val="16"/>
                <w:szCs w:val="16"/>
              </w:rPr>
              <w:t>,</w:t>
            </w:r>
            <w:r w:rsidRPr="00E93E05">
              <w:rPr>
                <w:rFonts w:cstheme="minorHAnsi"/>
                <w:b/>
                <w:sz w:val="16"/>
                <w:szCs w:val="16"/>
              </w:rPr>
              <w:t xml:space="preserve"> oraz:</w:t>
            </w:r>
          </w:p>
        </w:tc>
      </w:tr>
      <w:tr w:rsidR="00DD1B84" w:rsidRPr="004349BE" w14:paraId="5D1B972B" w14:textId="77777777" w:rsidTr="008E1DF3">
        <w:trPr>
          <w:gridAfter w:val="1"/>
          <w:wAfter w:w="72" w:type="dxa"/>
        </w:trPr>
        <w:tc>
          <w:tcPr>
            <w:tcW w:w="15091" w:type="dxa"/>
            <w:gridSpan w:val="13"/>
            <w:shd w:val="clear" w:color="auto" w:fill="D9D9D9" w:themeFill="background1" w:themeFillShade="D9"/>
          </w:tcPr>
          <w:p w14:paraId="4DAF6752" w14:textId="71831FC7" w:rsidR="00DD1B84" w:rsidRPr="00E93E05" w:rsidRDefault="001F0E14" w:rsidP="001073E9">
            <w:pPr>
              <w:spacing w:line="276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t xml:space="preserve">Rozdział </w:t>
            </w:r>
            <w:r w:rsidR="0059684D" w:rsidRPr="00E93E05">
              <w:rPr>
                <w:rFonts w:cstheme="minorHAnsi"/>
                <w:b/>
                <w:sz w:val="16"/>
                <w:szCs w:val="16"/>
              </w:rPr>
              <w:t xml:space="preserve">I. </w:t>
            </w:r>
            <w:r w:rsidR="001073E9" w:rsidRPr="00E93E05">
              <w:rPr>
                <w:rFonts w:cstheme="minorHAnsi"/>
                <w:b/>
                <w:sz w:val="16"/>
                <w:szCs w:val="16"/>
              </w:rPr>
              <w:t>Ś</w:t>
            </w:r>
            <w:r w:rsidR="00644825" w:rsidRPr="00E93E05">
              <w:rPr>
                <w:rFonts w:cstheme="minorHAnsi"/>
                <w:b/>
                <w:sz w:val="16"/>
                <w:szCs w:val="16"/>
              </w:rPr>
              <w:t>wiat po 1989 r.</w:t>
            </w:r>
          </w:p>
        </w:tc>
      </w:tr>
      <w:tr w:rsidR="0059684D" w:rsidRPr="004349BE" w14:paraId="69DAE0C2" w14:textId="77777777" w:rsidTr="008E1DF3">
        <w:trPr>
          <w:gridAfter w:val="1"/>
          <w:wAfter w:w="72" w:type="dxa"/>
        </w:trPr>
        <w:tc>
          <w:tcPr>
            <w:tcW w:w="1538" w:type="dxa"/>
            <w:gridSpan w:val="2"/>
          </w:tcPr>
          <w:p w14:paraId="0683396C" w14:textId="49217776" w:rsidR="0059684D" w:rsidRPr="00E93E05" w:rsidRDefault="0059684D" w:rsidP="001F7D9C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t xml:space="preserve">1. </w:t>
            </w:r>
            <w:r w:rsidRPr="00E93E05">
              <w:rPr>
                <w:rFonts w:cstheme="minorHAnsi"/>
                <w:b/>
                <w:bCs/>
                <w:sz w:val="16"/>
                <w:szCs w:val="16"/>
              </w:rPr>
              <w:t>Współczesne stosunki międzynarodowe</w:t>
            </w:r>
          </w:p>
        </w:tc>
        <w:tc>
          <w:tcPr>
            <w:tcW w:w="2124" w:type="dxa"/>
            <w:gridSpan w:val="2"/>
          </w:tcPr>
          <w:p w14:paraId="0AF94A7B" w14:textId="57875CD5" w:rsidR="00D47004" w:rsidRPr="00E93E05" w:rsidRDefault="006F52FD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</w:t>
            </w:r>
            <w:r w:rsidR="00D47004" w:rsidRPr="00E93E05">
              <w:rPr>
                <w:rFonts w:cstheme="minorHAnsi"/>
                <w:sz w:val="16"/>
                <w:szCs w:val="16"/>
              </w:rPr>
              <w:t>trony stosunków międzynarodowych</w:t>
            </w:r>
          </w:p>
          <w:p w14:paraId="52329E0B" w14:textId="49F9B0CF" w:rsidR="0059684D" w:rsidRPr="00E93E05" w:rsidRDefault="006F52FD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prawo międzynarodowe publiczne</w:t>
            </w:r>
          </w:p>
          <w:p w14:paraId="6ED6A808" w14:textId="77777777" w:rsidR="00AC0303" w:rsidRPr="00E93E05" w:rsidRDefault="00AC0303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ład międzynarodowy</w:t>
            </w:r>
          </w:p>
          <w:p w14:paraId="7EB5EBC6" w14:textId="77777777" w:rsidR="0059684D" w:rsidRPr="00E93E05" w:rsidRDefault="00AC0303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mocarstwo</w:t>
            </w:r>
          </w:p>
          <w:p w14:paraId="098D09AA" w14:textId="69885D59" w:rsidR="00824752" w:rsidRPr="00E93E05" w:rsidRDefault="00AC0303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strategiczne zasoby naturalne</w:t>
            </w:r>
          </w:p>
          <w:p w14:paraId="38D62B5C" w14:textId="0FC166AF" w:rsidR="00AC0303" w:rsidRPr="00E93E05" w:rsidRDefault="00AC0303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globalizacja</w:t>
            </w:r>
          </w:p>
        </w:tc>
        <w:tc>
          <w:tcPr>
            <w:tcW w:w="2285" w:type="dxa"/>
            <w:gridSpan w:val="2"/>
          </w:tcPr>
          <w:p w14:paraId="247B5202" w14:textId="00B540BE" w:rsidR="00102523" w:rsidRPr="00E93E05" w:rsidRDefault="0059684D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23444E" w:rsidRPr="00E93E05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przykłady</w:t>
            </w:r>
            <w:r w:rsidR="00102523" w:rsidRPr="00E93E05">
              <w:rPr>
                <w:rFonts w:cstheme="minorHAnsi"/>
                <w:sz w:val="16"/>
                <w:szCs w:val="16"/>
              </w:rPr>
              <w:t>:</w:t>
            </w:r>
          </w:p>
          <w:p w14:paraId="17A400CD" w14:textId="448165E8" w:rsidR="00102523" w:rsidRPr="00E93E05" w:rsidRDefault="004349BE" w:rsidP="00E93E05">
            <w:pPr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1E2E9C" w:rsidRPr="00E93E05">
              <w:rPr>
                <w:rFonts w:cstheme="minorHAnsi"/>
                <w:sz w:val="16"/>
                <w:szCs w:val="16"/>
              </w:rPr>
              <w:t>stron</w:t>
            </w:r>
            <w:r w:rsidR="008E1DF3" w:rsidRPr="00E93E05">
              <w:rPr>
                <w:rFonts w:cstheme="minorHAnsi"/>
                <w:sz w:val="16"/>
                <w:szCs w:val="16"/>
              </w:rPr>
              <w:t>/podmiotów</w:t>
            </w:r>
            <w:r w:rsidR="00102523" w:rsidRPr="00E93E05">
              <w:rPr>
                <w:rFonts w:cstheme="minorHAnsi"/>
                <w:sz w:val="16"/>
                <w:szCs w:val="16"/>
              </w:rPr>
              <w:t xml:space="preserve"> stosunków międzynarodowych,</w:t>
            </w:r>
          </w:p>
          <w:p w14:paraId="7A76FD7F" w14:textId="332F478E" w:rsidR="00102523" w:rsidRPr="00E93E05" w:rsidRDefault="004349BE" w:rsidP="00E93E05">
            <w:pPr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–</w:t>
            </w:r>
            <w:r w:rsidR="00102523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8E1DF3" w:rsidRPr="00E93E05">
              <w:rPr>
                <w:rFonts w:cstheme="minorHAnsi"/>
                <w:sz w:val="16"/>
                <w:szCs w:val="16"/>
              </w:rPr>
              <w:t>współczesnych pańs</w:t>
            </w:r>
            <w:r w:rsidR="00102523" w:rsidRPr="00E93E05">
              <w:rPr>
                <w:rFonts w:cstheme="minorHAnsi"/>
                <w:sz w:val="16"/>
                <w:szCs w:val="16"/>
              </w:rPr>
              <w:t>tw postrzeganych jako mocarstwa,</w:t>
            </w:r>
          </w:p>
          <w:p w14:paraId="57142ADA" w14:textId="37D8E276" w:rsidR="00102523" w:rsidRPr="00E93E05" w:rsidRDefault="004349BE" w:rsidP="00E93E05">
            <w:pPr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–</w:t>
            </w:r>
            <w:r w:rsidR="00102523" w:rsidRPr="00E93E05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1E2E9C" w:rsidRPr="00E93E05">
              <w:rPr>
                <w:rFonts w:cstheme="minorHAnsi"/>
                <w:bCs/>
                <w:sz w:val="16"/>
                <w:szCs w:val="16"/>
              </w:rPr>
              <w:t>czynników</w:t>
            </w:r>
            <w:r w:rsidR="002627D8" w:rsidRPr="00E93E05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1E2E9C" w:rsidRPr="00E93E05">
              <w:rPr>
                <w:rFonts w:cstheme="minorHAnsi"/>
                <w:bCs/>
                <w:sz w:val="16"/>
                <w:szCs w:val="16"/>
              </w:rPr>
              <w:t xml:space="preserve">wpływających </w:t>
            </w:r>
            <w:r w:rsidR="002627D8" w:rsidRPr="00E93E05">
              <w:rPr>
                <w:rFonts w:cstheme="minorHAnsi"/>
                <w:bCs/>
                <w:sz w:val="16"/>
                <w:szCs w:val="16"/>
              </w:rPr>
              <w:t>na kształt współczes</w:t>
            </w:r>
            <w:r w:rsidR="00102523" w:rsidRPr="00E93E05">
              <w:rPr>
                <w:rFonts w:cstheme="minorHAnsi"/>
                <w:bCs/>
                <w:sz w:val="16"/>
                <w:szCs w:val="16"/>
              </w:rPr>
              <w:t>nych stosunków międzynarodowych,</w:t>
            </w:r>
          </w:p>
          <w:p w14:paraId="01A6C853" w14:textId="16749479" w:rsidR="00102523" w:rsidRPr="00E93E05" w:rsidRDefault="004349BE" w:rsidP="00E93E05">
            <w:pPr>
              <w:spacing w:line="276" w:lineRule="auto"/>
              <w:ind w:left="17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–</w:t>
            </w:r>
            <w:r w:rsidR="00102523" w:rsidRPr="00E93E05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1E2E9C" w:rsidRPr="00E93E05">
              <w:rPr>
                <w:rFonts w:cstheme="minorHAnsi"/>
                <w:bCs/>
                <w:sz w:val="16"/>
                <w:szCs w:val="16"/>
              </w:rPr>
              <w:t>strategicznych zasobów naturalnych;</w:t>
            </w:r>
          </w:p>
          <w:p w14:paraId="66F2C0E1" w14:textId="1170A400" w:rsidR="0059684D" w:rsidRPr="00E93E05" w:rsidRDefault="001E2E9C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rozpozna</w:t>
            </w:r>
            <w:r w:rsidR="0023444E" w:rsidRPr="00E93E05">
              <w:rPr>
                <w:rFonts w:cstheme="minorHAnsi"/>
                <w:bCs/>
                <w:sz w:val="16"/>
                <w:szCs w:val="16"/>
              </w:rPr>
              <w:t>je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we współczesnym świeci</w:t>
            </w:r>
            <w:r w:rsidR="00B05412" w:rsidRPr="00E93E05">
              <w:rPr>
                <w:rFonts w:cstheme="minorHAnsi"/>
                <w:bCs/>
                <w:sz w:val="16"/>
                <w:szCs w:val="16"/>
              </w:rPr>
              <w:t>e przejawy procesu globalizacji.</w:t>
            </w:r>
          </w:p>
        </w:tc>
        <w:tc>
          <w:tcPr>
            <w:tcW w:w="2286" w:type="dxa"/>
          </w:tcPr>
          <w:p w14:paraId="49D123D2" w14:textId="1EF3DA5A" w:rsidR="00102523" w:rsidRPr="00E93E05" w:rsidRDefault="0059684D" w:rsidP="00E93E05">
            <w:pPr>
              <w:pStyle w:val="Akapitzlist"/>
              <w:numPr>
                <w:ilvl w:val="0"/>
                <w:numId w:val="7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wymieni</w:t>
            </w:r>
            <w:r w:rsidR="002C7CAF">
              <w:rPr>
                <w:rFonts w:cstheme="minorHAnsi"/>
                <w:bCs/>
                <w:sz w:val="16"/>
                <w:szCs w:val="16"/>
              </w:rPr>
              <w:t>a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102523" w:rsidRPr="00E93E05">
              <w:rPr>
                <w:rFonts w:cstheme="minorHAnsi"/>
                <w:bCs/>
                <w:sz w:val="16"/>
                <w:szCs w:val="16"/>
              </w:rPr>
              <w:t>podstawowe</w:t>
            </w:r>
            <w:r w:rsidR="002C7CAF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7C3837C7" w14:textId="0C0C5E94" w:rsidR="00102523" w:rsidRPr="00E93E05" w:rsidRDefault="004349BE" w:rsidP="00E93E05">
            <w:pPr>
              <w:spacing w:line="276" w:lineRule="auto"/>
              <w:ind w:left="17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760783" w:rsidRPr="00E93E05">
              <w:rPr>
                <w:rFonts w:cstheme="minorHAnsi"/>
                <w:bCs/>
                <w:sz w:val="16"/>
                <w:szCs w:val="16"/>
              </w:rPr>
              <w:t>strony</w:t>
            </w:r>
            <w:r w:rsidR="008E1DF3" w:rsidRPr="00E93E05">
              <w:rPr>
                <w:rFonts w:cstheme="minorHAnsi"/>
                <w:bCs/>
                <w:sz w:val="16"/>
                <w:szCs w:val="16"/>
              </w:rPr>
              <w:t>/podmioty</w:t>
            </w:r>
            <w:r w:rsidR="00760783" w:rsidRPr="00E93E05">
              <w:rPr>
                <w:rFonts w:cstheme="minorHAnsi"/>
                <w:bCs/>
                <w:sz w:val="16"/>
                <w:szCs w:val="16"/>
              </w:rPr>
              <w:t xml:space="preserve"> stosunków międzynarodowych</w:t>
            </w:r>
            <w:r w:rsidR="00102523" w:rsidRPr="00E93E05">
              <w:rPr>
                <w:rFonts w:cstheme="minorHAnsi"/>
                <w:bCs/>
                <w:sz w:val="16"/>
                <w:szCs w:val="16"/>
              </w:rPr>
              <w:t>,</w:t>
            </w:r>
          </w:p>
          <w:p w14:paraId="7E4AD8AC" w14:textId="519509DD" w:rsidR="00102523" w:rsidRPr="00E93E05" w:rsidRDefault="004349BE" w:rsidP="00E93E05">
            <w:pPr>
              <w:spacing w:line="276" w:lineRule="auto"/>
              <w:ind w:left="17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59684D" w:rsidRPr="00E93E05">
              <w:rPr>
                <w:rFonts w:cstheme="minorHAnsi"/>
                <w:bCs/>
                <w:sz w:val="16"/>
                <w:szCs w:val="16"/>
              </w:rPr>
              <w:t>zasad</w:t>
            </w:r>
            <w:r w:rsidR="00760783" w:rsidRPr="00E93E05">
              <w:rPr>
                <w:rFonts w:cstheme="minorHAnsi"/>
                <w:bCs/>
                <w:sz w:val="16"/>
                <w:szCs w:val="16"/>
              </w:rPr>
              <w:t>y</w:t>
            </w:r>
            <w:r w:rsidR="0059684D" w:rsidRPr="00E93E05">
              <w:rPr>
                <w:rFonts w:cstheme="minorHAnsi"/>
                <w:bCs/>
                <w:sz w:val="16"/>
                <w:szCs w:val="16"/>
              </w:rPr>
              <w:t xml:space="preserve"> prawa międzynarodowego</w:t>
            </w:r>
            <w:r w:rsidR="00760783" w:rsidRPr="00E93E05">
              <w:rPr>
                <w:rFonts w:cstheme="minorHAnsi"/>
                <w:bCs/>
                <w:sz w:val="16"/>
                <w:szCs w:val="16"/>
              </w:rPr>
              <w:t xml:space="preserve"> publicznego</w:t>
            </w:r>
            <w:r w:rsidR="00102523" w:rsidRPr="00E93E05">
              <w:rPr>
                <w:rFonts w:cstheme="minorHAnsi"/>
                <w:bCs/>
                <w:sz w:val="16"/>
                <w:szCs w:val="16"/>
              </w:rPr>
              <w:t>,</w:t>
            </w:r>
          </w:p>
          <w:p w14:paraId="4CA0D746" w14:textId="5DA842AB" w:rsidR="00AB14A2" w:rsidRPr="00E93E05" w:rsidRDefault="004349BE" w:rsidP="00E93E05">
            <w:pPr>
              <w:spacing w:line="276" w:lineRule="auto"/>
              <w:ind w:left="17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8E1DF3" w:rsidRPr="00E93E05">
              <w:rPr>
                <w:rFonts w:cstheme="minorHAnsi"/>
                <w:bCs/>
                <w:sz w:val="16"/>
                <w:szCs w:val="16"/>
              </w:rPr>
              <w:t>źródła prawa międzynarodowego</w:t>
            </w:r>
            <w:r w:rsidR="00AB14A2" w:rsidRPr="00E93E05">
              <w:rPr>
                <w:rFonts w:cstheme="minorHAnsi"/>
                <w:bCs/>
                <w:sz w:val="16"/>
                <w:szCs w:val="16"/>
              </w:rPr>
              <w:t>,</w:t>
            </w:r>
          </w:p>
          <w:p w14:paraId="572BA017" w14:textId="1B127CBB" w:rsidR="008E1DF3" w:rsidRPr="00E93E05" w:rsidRDefault="004349BE" w:rsidP="00E93E05">
            <w:pPr>
              <w:spacing w:line="276" w:lineRule="auto"/>
              <w:ind w:left="17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AB14A2" w:rsidRPr="00E93E05">
              <w:rPr>
                <w:rFonts w:cstheme="minorHAnsi"/>
                <w:bCs/>
                <w:sz w:val="16"/>
                <w:szCs w:val="16"/>
              </w:rPr>
              <w:t>wskaźniki opisujące pozycję ekonomiczną państwa we współczesnym świecie</w:t>
            </w:r>
            <w:r w:rsidR="008E1DF3" w:rsidRPr="00E93E05">
              <w:rPr>
                <w:rFonts w:cstheme="minorHAnsi"/>
                <w:bCs/>
                <w:sz w:val="16"/>
                <w:szCs w:val="16"/>
              </w:rPr>
              <w:t>;</w:t>
            </w:r>
          </w:p>
          <w:p w14:paraId="2A7B533F" w14:textId="2F47C6E9" w:rsidR="002627D8" w:rsidRPr="00E93E05" w:rsidRDefault="002627D8" w:rsidP="00E93E05">
            <w:pPr>
              <w:pStyle w:val="Akapitzlist"/>
              <w:numPr>
                <w:ilvl w:val="0"/>
                <w:numId w:val="7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rozpozna</w:t>
            </w:r>
            <w:r w:rsidR="002C7CAF">
              <w:rPr>
                <w:rFonts w:cstheme="minorHAnsi"/>
                <w:bCs/>
                <w:sz w:val="16"/>
                <w:szCs w:val="16"/>
              </w:rPr>
              <w:t>je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sytuacje, w których dochodzi do łamania podstawowych zasad prawa międzynarodowego;</w:t>
            </w:r>
          </w:p>
          <w:p w14:paraId="040D312A" w14:textId="65C45720" w:rsidR="0059684D" w:rsidRPr="00E93E05" w:rsidRDefault="0059684D" w:rsidP="00E93E05">
            <w:pPr>
              <w:pStyle w:val="Akapitzlist"/>
              <w:numPr>
                <w:ilvl w:val="0"/>
                <w:numId w:val="7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na wybranym przykładzie ws</w:t>
            </w:r>
            <w:r w:rsidR="00760783" w:rsidRPr="00E93E05">
              <w:rPr>
                <w:rFonts w:cstheme="minorHAnsi"/>
                <w:bCs/>
                <w:sz w:val="16"/>
                <w:szCs w:val="16"/>
              </w:rPr>
              <w:t>kaz</w:t>
            </w:r>
            <w:r w:rsidR="002C7CAF">
              <w:rPr>
                <w:rFonts w:cstheme="minorHAnsi"/>
                <w:bCs/>
                <w:sz w:val="16"/>
                <w:szCs w:val="16"/>
              </w:rPr>
              <w:t>uje</w:t>
            </w:r>
            <w:r w:rsidR="00760783" w:rsidRPr="00E93E05">
              <w:rPr>
                <w:rFonts w:cstheme="minorHAnsi"/>
                <w:bCs/>
                <w:sz w:val="16"/>
                <w:szCs w:val="16"/>
              </w:rPr>
              <w:t xml:space="preserve"> polityczne, gospodarcze, 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kulturowe </w:t>
            </w:r>
            <w:r w:rsidR="00760783" w:rsidRPr="00E93E05">
              <w:rPr>
                <w:rFonts w:cstheme="minorHAnsi"/>
                <w:bCs/>
                <w:sz w:val="16"/>
                <w:szCs w:val="16"/>
              </w:rPr>
              <w:t>i</w:t>
            </w:r>
            <w:r w:rsidR="002C7CAF">
              <w:rPr>
                <w:rFonts w:cstheme="minorHAnsi"/>
                <w:bCs/>
                <w:sz w:val="16"/>
                <w:szCs w:val="16"/>
              </w:rPr>
              <w:t> </w:t>
            </w:r>
            <w:r w:rsidR="00760783" w:rsidRPr="00E93E05">
              <w:rPr>
                <w:rFonts w:cstheme="minorHAnsi"/>
                <w:bCs/>
                <w:sz w:val="16"/>
                <w:szCs w:val="16"/>
              </w:rPr>
              <w:t xml:space="preserve">społeczne </w:t>
            </w:r>
            <w:r w:rsidRPr="00E93E05">
              <w:rPr>
                <w:rFonts w:cstheme="minorHAnsi"/>
                <w:bCs/>
                <w:sz w:val="16"/>
                <w:szCs w:val="16"/>
              </w:rPr>
              <w:t>uwarunkowania współczesnych stosunków międzynarodowych</w:t>
            </w:r>
            <w:r w:rsidR="00BA32CC" w:rsidRPr="00E93E05">
              <w:rPr>
                <w:rFonts w:cstheme="minorHAnsi"/>
                <w:bCs/>
                <w:sz w:val="16"/>
                <w:szCs w:val="16"/>
              </w:rPr>
              <w:t>;</w:t>
            </w:r>
          </w:p>
          <w:p w14:paraId="563BAE34" w14:textId="384F62C8" w:rsidR="001E2E9C" w:rsidRPr="00E93E05" w:rsidRDefault="00B05412" w:rsidP="00E93E05">
            <w:pPr>
              <w:pStyle w:val="Akapitzlist"/>
              <w:numPr>
                <w:ilvl w:val="0"/>
                <w:numId w:val="7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poda</w:t>
            </w:r>
            <w:r w:rsidR="002C7CAF">
              <w:rPr>
                <w:rFonts w:cstheme="minorHAnsi"/>
                <w:bCs/>
                <w:sz w:val="16"/>
                <w:szCs w:val="16"/>
              </w:rPr>
              <w:t>je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przykłady </w:t>
            </w:r>
            <w:r w:rsidR="001E2E9C" w:rsidRPr="00E93E05">
              <w:rPr>
                <w:rFonts w:cstheme="minorHAnsi"/>
                <w:bCs/>
                <w:sz w:val="16"/>
                <w:szCs w:val="16"/>
              </w:rPr>
              <w:t>zależności pomiędzy procesem globalizacji a kształtem współczesnych stosunków międzynarodowych</w:t>
            </w:r>
            <w:r w:rsidRPr="00E93E05">
              <w:rPr>
                <w:rFonts w:cstheme="minorHAnsi"/>
                <w:bCs/>
                <w:sz w:val="16"/>
                <w:szCs w:val="16"/>
              </w:rPr>
              <w:t>;</w:t>
            </w:r>
          </w:p>
          <w:p w14:paraId="7052FC14" w14:textId="4468773B" w:rsidR="00BA32CC" w:rsidRPr="00E93E05" w:rsidRDefault="002C7CAF" w:rsidP="00E93E05">
            <w:pPr>
              <w:pStyle w:val="Akapitzlist"/>
              <w:numPr>
                <w:ilvl w:val="0"/>
                <w:numId w:val="7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wyciąga</w:t>
            </w:r>
            <w:r w:rsidR="00760783" w:rsidRPr="00E93E05">
              <w:rPr>
                <w:rFonts w:cstheme="minorHAnsi"/>
                <w:sz w:val="16"/>
                <w:szCs w:val="16"/>
              </w:rPr>
              <w:t xml:space="preserve"> wnioski </w:t>
            </w:r>
            <w:r>
              <w:rPr>
                <w:rFonts w:cstheme="minorHAnsi"/>
                <w:sz w:val="16"/>
                <w:szCs w:val="16"/>
              </w:rPr>
              <w:t>z</w:t>
            </w:r>
            <w:r w:rsidR="00760783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BA32CC" w:rsidRPr="00E93E05">
              <w:rPr>
                <w:rFonts w:cstheme="minorHAnsi"/>
                <w:sz w:val="16"/>
                <w:szCs w:val="16"/>
              </w:rPr>
              <w:t>prost</w:t>
            </w:r>
            <w:r w:rsidR="00760783" w:rsidRPr="00E93E05">
              <w:rPr>
                <w:rFonts w:cstheme="minorHAnsi"/>
                <w:sz w:val="16"/>
                <w:szCs w:val="16"/>
              </w:rPr>
              <w:t xml:space="preserve">ych </w:t>
            </w:r>
            <w:r w:rsidR="00BA32CC" w:rsidRPr="00E93E05">
              <w:rPr>
                <w:rFonts w:cstheme="minorHAnsi"/>
                <w:sz w:val="16"/>
                <w:szCs w:val="16"/>
              </w:rPr>
              <w:t>materiał</w:t>
            </w:r>
            <w:r w:rsidR="00760783" w:rsidRPr="00E93E05">
              <w:rPr>
                <w:rFonts w:cstheme="minorHAnsi"/>
                <w:sz w:val="16"/>
                <w:szCs w:val="16"/>
              </w:rPr>
              <w:t>ów</w:t>
            </w:r>
            <w:r w:rsidR="00BA32CC" w:rsidRPr="00E93E05">
              <w:rPr>
                <w:rFonts w:cstheme="minorHAnsi"/>
                <w:sz w:val="16"/>
                <w:szCs w:val="16"/>
              </w:rPr>
              <w:t xml:space="preserve"> źródłow</w:t>
            </w:r>
            <w:r w:rsidR="00760783" w:rsidRPr="00E93E05">
              <w:rPr>
                <w:rFonts w:cstheme="minorHAnsi"/>
                <w:sz w:val="16"/>
                <w:szCs w:val="16"/>
              </w:rPr>
              <w:t>ych</w:t>
            </w:r>
            <w:r w:rsidR="00BA32CC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7F33A8" w:rsidRPr="00E93E05">
              <w:rPr>
                <w:rFonts w:cstheme="minorHAnsi"/>
                <w:sz w:val="16"/>
                <w:szCs w:val="16"/>
              </w:rPr>
              <w:t xml:space="preserve">odnoszących się do </w:t>
            </w:r>
            <w:r w:rsidR="00BA32CC" w:rsidRPr="00E93E05">
              <w:rPr>
                <w:rFonts w:cstheme="minorHAnsi"/>
                <w:sz w:val="16"/>
                <w:szCs w:val="16"/>
              </w:rPr>
              <w:t>stosunków międzynarodowych [</w:t>
            </w:r>
            <w:r w:rsidR="00061B55" w:rsidRPr="00E93E05">
              <w:rPr>
                <w:rFonts w:cstheme="minorHAnsi"/>
                <w:sz w:val="16"/>
                <w:szCs w:val="16"/>
              </w:rPr>
              <w:t xml:space="preserve">źródła: </w:t>
            </w:r>
            <w:r w:rsidR="00BA32CC" w:rsidRPr="00E93E05">
              <w:rPr>
                <w:rFonts w:cstheme="minorHAnsi"/>
                <w:sz w:val="16"/>
                <w:szCs w:val="16"/>
              </w:rPr>
              <w:t xml:space="preserve">narracyjne, </w:t>
            </w:r>
            <w:r w:rsidR="001E2E9C" w:rsidRPr="00E93E05">
              <w:rPr>
                <w:rFonts w:cstheme="minorHAnsi"/>
                <w:sz w:val="16"/>
                <w:szCs w:val="16"/>
              </w:rPr>
              <w:t xml:space="preserve">normatywne, </w:t>
            </w:r>
            <w:r w:rsidR="00BA32CC" w:rsidRPr="00E93E05">
              <w:rPr>
                <w:rFonts w:cstheme="minorHAnsi"/>
                <w:sz w:val="16"/>
                <w:szCs w:val="16"/>
              </w:rPr>
              <w:t>statystyczne</w:t>
            </w:r>
            <w:r w:rsidR="001E2E9C" w:rsidRPr="00E93E05">
              <w:rPr>
                <w:rFonts w:cstheme="minorHAnsi"/>
                <w:sz w:val="16"/>
                <w:szCs w:val="16"/>
              </w:rPr>
              <w:t>, ikonograficzne</w:t>
            </w:r>
            <w:r w:rsidR="00BA32CC" w:rsidRPr="00E93E05">
              <w:rPr>
                <w:rFonts w:cstheme="minorHAnsi"/>
                <w:sz w:val="16"/>
                <w:szCs w:val="16"/>
              </w:rPr>
              <w:t>].</w:t>
            </w:r>
          </w:p>
        </w:tc>
        <w:tc>
          <w:tcPr>
            <w:tcW w:w="2286" w:type="dxa"/>
            <w:gridSpan w:val="2"/>
          </w:tcPr>
          <w:p w14:paraId="617B42A3" w14:textId="7026F8D6" w:rsidR="00AB14A2" w:rsidRPr="00E93E05" w:rsidRDefault="00AB14A2" w:rsidP="00E93E05">
            <w:pPr>
              <w:pStyle w:val="Akapitzlist"/>
              <w:numPr>
                <w:ilvl w:val="0"/>
                <w:numId w:val="7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lastRenderedPageBreak/>
              <w:t>wyjaśni</w:t>
            </w:r>
            <w:r w:rsidR="002C7CAF">
              <w:rPr>
                <w:rFonts w:cstheme="minorHAnsi"/>
                <w:bCs/>
                <w:sz w:val="16"/>
                <w:szCs w:val="16"/>
              </w:rPr>
              <w:t>a</w:t>
            </w:r>
            <w:r w:rsidR="00FE114F">
              <w:rPr>
                <w:rFonts w:cstheme="minorHAnsi"/>
                <w:bCs/>
                <w:sz w:val="16"/>
                <w:szCs w:val="16"/>
              </w:rPr>
              <w:t>:</w:t>
            </w:r>
          </w:p>
          <w:p w14:paraId="34D64C4B" w14:textId="222526E0" w:rsidR="008E1DF3" w:rsidRPr="00E93E05" w:rsidRDefault="004349BE" w:rsidP="00E93E05">
            <w:pPr>
              <w:spacing w:line="276" w:lineRule="auto"/>
              <w:ind w:left="17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–</w:t>
            </w:r>
            <w:r>
              <w:t xml:space="preserve"> </w:t>
            </w:r>
            <w:r w:rsidR="00AB14A2" w:rsidRPr="00E93E05">
              <w:rPr>
                <w:rFonts w:cstheme="minorHAnsi"/>
                <w:bCs/>
                <w:sz w:val="16"/>
                <w:szCs w:val="16"/>
              </w:rPr>
              <w:t xml:space="preserve">na </w:t>
            </w:r>
            <w:r w:rsidR="008E1DF3" w:rsidRPr="00E93E05">
              <w:rPr>
                <w:rFonts w:cstheme="minorHAnsi"/>
                <w:bCs/>
                <w:sz w:val="16"/>
                <w:szCs w:val="16"/>
              </w:rPr>
              <w:t>czym polegają podstawowe zdolności p</w:t>
            </w:r>
            <w:r w:rsidR="00AB14A2" w:rsidRPr="00E93E05">
              <w:rPr>
                <w:rFonts w:cstheme="minorHAnsi"/>
                <w:bCs/>
                <w:sz w:val="16"/>
                <w:szCs w:val="16"/>
              </w:rPr>
              <w:t>odmiotów prawa międzynarodowego,</w:t>
            </w:r>
          </w:p>
          <w:p w14:paraId="00928755" w14:textId="0651200B" w:rsidR="008E1DF3" w:rsidRPr="00E93E05" w:rsidRDefault="004349BE" w:rsidP="00E93E05">
            <w:pPr>
              <w:spacing w:line="276" w:lineRule="auto"/>
              <w:ind w:left="17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8E1DF3" w:rsidRPr="00E93E05">
              <w:rPr>
                <w:rFonts w:cstheme="minorHAnsi"/>
                <w:bCs/>
                <w:sz w:val="16"/>
                <w:szCs w:val="16"/>
              </w:rPr>
              <w:t xml:space="preserve">jakim rodzajem podmiotu prawa międzynarodowego </w:t>
            </w:r>
            <w:r w:rsidR="007B05F0" w:rsidRPr="00E93E05">
              <w:rPr>
                <w:rFonts w:cstheme="minorHAnsi"/>
                <w:bCs/>
                <w:sz w:val="16"/>
                <w:szCs w:val="16"/>
              </w:rPr>
              <w:t>są:</w:t>
            </w:r>
            <w:r w:rsidR="008E1DF3" w:rsidRPr="00E93E05">
              <w:rPr>
                <w:rFonts w:cstheme="minorHAnsi"/>
                <w:bCs/>
                <w:sz w:val="16"/>
                <w:szCs w:val="16"/>
              </w:rPr>
              <w:t xml:space="preserve"> państwo, organizacja międzynarodowa, naród;</w:t>
            </w:r>
          </w:p>
          <w:p w14:paraId="2685429B" w14:textId="497618CB" w:rsidR="008E1DF3" w:rsidRPr="00E93E05" w:rsidRDefault="008E1DF3" w:rsidP="00E93E05">
            <w:pPr>
              <w:pStyle w:val="Akapitzlist"/>
              <w:numPr>
                <w:ilvl w:val="0"/>
                <w:numId w:val="7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w</w:t>
            </w:r>
            <w:r w:rsidR="00AB14A2" w:rsidRPr="00E93E05">
              <w:rPr>
                <w:rFonts w:cstheme="minorHAnsi"/>
                <w:bCs/>
                <w:sz w:val="16"/>
                <w:szCs w:val="16"/>
              </w:rPr>
              <w:t>yjaśni</w:t>
            </w:r>
            <w:r w:rsidR="00FE114F">
              <w:rPr>
                <w:rFonts w:cstheme="minorHAnsi"/>
                <w:bCs/>
                <w:sz w:val="16"/>
                <w:szCs w:val="16"/>
              </w:rPr>
              <w:t>a</w:t>
            </w:r>
            <w:r w:rsidR="00AB14A2" w:rsidRPr="00E93E05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2C7CAF">
              <w:rPr>
                <w:rFonts w:cstheme="minorHAnsi"/>
                <w:bCs/>
                <w:sz w:val="16"/>
                <w:szCs w:val="16"/>
              </w:rPr>
              <w:t>termin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2C7CAF" w:rsidRPr="002C7CAF">
              <w:rPr>
                <w:rFonts w:cstheme="minorHAnsi"/>
                <w:bCs/>
                <w:sz w:val="16"/>
                <w:szCs w:val="16"/>
              </w:rPr>
              <w:t>„</w:t>
            </w:r>
            <w:r w:rsidRPr="00E93E05">
              <w:rPr>
                <w:rFonts w:cstheme="minorHAnsi"/>
                <w:bCs/>
                <w:sz w:val="16"/>
                <w:szCs w:val="16"/>
              </w:rPr>
              <w:t>ład międzynarodowy</w:t>
            </w:r>
            <w:r w:rsidR="002C7CAF" w:rsidRPr="00E93E05">
              <w:rPr>
                <w:rFonts w:cstheme="minorHAnsi"/>
                <w:bCs/>
                <w:sz w:val="16"/>
                <w:szCs w:val="16"/>
              </w:rPr>
              <w:t>”</w:t>
            </w:r>
            <w:r w:rsidRPr="00E93E05">
              <w:rPr>
                <w:rFonts w:cstheme="minorHAnsi"/>
                <w:bCs/>
                <w:sz w:val="16"/>
                <w:szCs w:val="16"/>
              </w:rPr>
              <w:t>;</w:t>
            </w:r>
          </w:p>
          <w:p w14:paraId="3BA048A2" w14:textId="2DF1597D" w:rsidR="0059684D" w:rsidRPr="00E93E05" w:rsidRDefault="00760783" w:rsidP="00E93E05">
            <w:pPr>
              <w:pStyle w:val="Akapitzlist"/>
              <w:numPr>
                <w:ilvl w:val="0"/>
                <w:numId w:val="7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wykaz</w:t>
            </w:r>
            <w:r w:rsidR="00FE114F">
              <w:rPr>
                <w:rFonts w:cstheme="minorHAnsi"/>
                <w:bCs/>
                <w:sz w:val="16"/>
                <w:szCs w:val="16"/>
              </w:rPr>
              <w:t>uj</w:t>
            </w:r>
            <w:r w:rsidR="00423358">
              <w:rPr>
                <w:rFonts w:cstheme="minorHAnsi"/>
                <w:bCs/>
                <w:sz w:val="16"/>
                <w:szCs w:val="16"/>
              </w:rPr>
              <w:t>e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, </w:t>
            </w:r>
            <w:r w:rsidR="0059684D" w:rsidRPr="00E93E05">
              <w:rPr>
                <w:rFonts w:cstheme="minorHAnsi"/>
                <w:bCs/>
                <w:sz w:val="16"/>
                <w:szCs w:val="16"/>
              </w:rPr>
              <w:t>na wybranych przykładach</w:t>
            </w:r>
            <w:r w:rsidRPr="00E93E05">
              <w:rPr>
                <w:rFonts w:cstheme="minorHAnsi"/>
                <w:bCs/>
                <w:sz w:val="16"/>
                <w:szCs w:val="16"/>
              </w:rPr>
              <w:t>,</w:t>
            </w:r>
            <w:r w:rsidR="0059684D" w:rsidRPr="00E93E05">
              <w:rPr>
                <w:rFonts w:cstheme="minorHAnsi"/>
                <w:bCs/>
                <w:sz w:val="16"/>
                <w:szCs w:val="16"/>
              </w:rPr>
              <w:t xml:space="preserve"> złożoność i</w:t>
            </w:r>
            <w:r w:rsidR="00423358">
              <w:rPr>
                <w:rFonts w:cstheme="minorHAnsi"/>
                <w:bCs/>
                <w:sz w:val="16"/>
                <w:szCs w:val="16"/>
              </w:rPr>
              <w:t> </w:t>
            </w:r>
            <w:r w:rsidR="0059684D" w:rsidRPr="00E93E05">
              <w:rPr>
                <w:rFonts w:cstheme="minorHAnsi"/>
                <w:bCs/>
                <w:sz w:val="16"/>
                <w:szCs w:val="16"/>
              </w:rPr>
              <w:t>wielopłaszczyznowość współczesnych stosunków międzynarodowych;</w:t>
            </w:r>
          </w:p>
          <w:p w14:paraId="5976923C" w14:textId="1F02EA40" w:rsidR="00A15B03" w:rsidRPr="00E93E05" w:rsidRDefault="00A15B03" w:rsidP="00E93E05">
            <w:pPr>
              <w:pStyle w:val="Akapitzlist"/>
              <w:numPr>
                <w:ilvl w:val="0"/>
                <w:numId w:val="7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wyjaśni</w:t>
            </w:r>
            <w:r w:rsidR="003C3F7C">
              <w:rPr>
                <w:rFonts w:cstheme="minorHAnsi"/>
                <w:bCs/>
                <w:sz w:val="16"/>
                <w:szCs w:val="16"/>
              </w:rPr>
              <w:t>a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przyczyny i konsekwencje współzależności państw we współczesnym środowisku międzynarodowym;</w:t>
            </w:r>
          </w:p>
          <w:p w14:paraId="7D65960C" w14:textId="4DE16AEC" w:rsidR="00102523" w:rsidRPr="00E93E05" w:rsidRDefault="00102523" w:rsidP="00E93E05">
            <w:pPr>
              <w:pStyle w:val="Akapitzlist"/>
              <w:numPr>
                <w:ilvl w:val="0"/>
                <w:numId w:val="7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poda</w:t>
            </w:r>
            <w:r w:rsidR="003C3F7C">
              <w:rPr>
                <w:rFonts w:cstheme="minorHAnsi"/>
                <w:bCs/>
                <w:sz w:val="16"/>
                <w:szCs w:val="16"/>
              </w:rPr>
              <w:t>je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przykłady zależności pomiędzy globalnymi zas</w:t>
            </w:r>
            <w:r w:rsidR="00A15B03" w:rsidRPr="00E93E05">
              <w:rPr>
                <w:rFonts w:cstheme="minorHAnsi"/>
                <w:bCs/>
                <w:sz w:val="16"/>
                <w:szCs w:val="16"/>
              </w:rPr>
              <w:t>obami surowców strategicznych a </w:t>
            </w:r>
            <w:r w:rsidRPr="00E93E05">
              <w:rPr>
                <w:rFonts w:cstheme="minorHAnsi"/>
                <w:bCs/>
                <w:sz w:val="16"/>
                <w:szCs w:val="16"/>
              </w:rPr>
              <w:t>kształtem współczesnych stosunków międzynarodowych;</w:t>
            </w:r>
          </w:p>
          <w:p w14:paraId="5C7A6F8A" w14:textId="5BCFB91F" w:rsidR="00760783" w:rsidRPr="00E93E05" w:rsidRDefault="00760783" w:rsidP="00E93E05">
            <w:pPr>
              <w:pStyle w:val="Akapitzlist"/>
              <w:numPr>
                <w:ilvl w:val="0"/>
                <w:numId w:val="7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wyjaśni</w:t>
            </w:r>
            <w:r w:rsidR="003C3F7C">
              <w:rPr>
                <w:rFonts w:cstheme="minorHAnsi"/>
                <w:bCs/>
                <w:sz w:val="16"/>
                <w:szCs w:val="16"/>
              </w:rPr>
              <w:t>a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znaczenie podstawowych zasad prawa </w:t>
            </w:r>
            <w:r w:rsidRPr="00E93E05">
              <w:rPr>
                <w:rFonts w:cstheme="minorHAnsi"/>
                <w:bCs/>
                <w:sz w:val="16"/>
                <w:szCs w:val="16"/>
              </w:rPr>
              <w:lastRenderedPageBreak/>
              <w:t>międzynarodowego publicznego;</w:t>
            </w:r>
          </w:p>
          <w:p w14:paraId="1D84DAA8" w14:textId="44AFE87F" w:rsidR="00BA32CC" w:rsidRPr="00E93E05" w:rsidRDefault="00BA32CC" w:rsidP="00E93E05">
            <w:pPr>
              <w:pStyle w:val="Akapitzlist"/>
              <w:numPr>
                <w:ilvl w:val="0"/>
                <w:numId w:val="7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analiz</w:t>
            </w:r>
            <w:r w:rsidR="003C3F7C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źródłowe dotyczące stosunków międzynarodowych</w:t>
            </w:r>
            <w:r w:rsidR="00760783" w:rsidRPr="00E93E05">
              <w:rPr>
                <w:rFonts w:cstheme="minorHAnsi"/>
                <w:sz w:val="16"/>
                <w:szCs w:val="16"/>
              </w:rPr>
              <w:t>, w tym porówn</w:t>
            </w:r>
            <w:r w:rsidR="003C3F7C">
              <w:rPr>
                <w:rFonts w:cstheme="minorHAnsi"/>
                <w:sz w:val="16"/>
                <w:szCs w:val="16"/>
              </w:rPr>
              <w:t xml:space="preserve">uje </w:t>
            </w:r>
            <w:r w:rsidR="00760783" w:rsidRPr="00E93E05">
              <w:rPr>
                <w:rFonts w:cstheme="minorHAnsi"/>
                <w:sz w:val="16"/>
                <w:szCs w:val="16"/>
              </w:rPr>
              <w:t xml:space="preserve">i ocenia źródła </w:t>
            </w:r>
            <w:r w:rsidRPr="00E93E05">
              <w:rPr>
                <w:rFonts w:cstheme="minorHAnsi"/>
                <w:sz w:val="16"/>
                <w:szCs w:val="16"/>
              </w:rPr>
              <w:t xml:space="preserve">narracyjne, </w:t>
            </w:r>
            <w:r w:rsidR="00FC2433" w:rsidRPr="00E93E05">
              <w:rPr>
                <w:rFonts w:cstheme="minorHAnsi"/>
                <w:sz w:val="16"/>
                <w:szCs w:val="16"/>
              </w:rPr>
              <w:t xml:space="preserve">normatywne, </w:t>
            </w:r>
            <w:r w:rsidRPr="00E93E05">
              <w:rPr>
                <w:rFonts w:cstheme="minorHAnsi"/>
                <w:sz w:val="16"/>
                <w:szCs w:val="16"/>
              </w:rPr>
              <w:t>statystyczne, ikonograficzne</w:t>
            </w:r>
            <w:r w:rsidR="00FC2433" w:rsidRPr="00E93E05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86" w:type="dxa"/>
            <w:gridSpan w:val="2"/>
          </w:tcPr>
          <w:p w14:paraId="72421AC8" w14:textId="64256E99" w:rsidR="008E1DF3" w:rsidRPr="00E93E05" w:rsidRDefault="008E1DF3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lastRenderedPageBreak/>
              <w:t>wyjaśni</w:t>
            </w:r>
            <w:r w:rsidR="00C2617A">
              <w:rPr>
                <w:rFonts w:cstheme="minorHAnsi"/>
                <w:bCs/>
                <w:sz w:val="16"/>
                <w:szCs w:val="16"/>
              </w:rPr>
              <w:t xml:space="preserve">a 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specyfikę </w:t>
            </w:r>
            <w:r w:rsidR="00F93A98" w:rsidRPr="00E93E05">
              <w:rPr>
                <w:rFonts w:cstheme="minorHAnsi"/>
                <w:bCs/>
                <w:sz w:val="16"/>
                <w:szCs w:val="16"/>
              </w:rPr>
              <w:t>nietypowych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podmiotów prawa międzynarodowego, np. quasipaństw;</w:t>
            </w:r>
          </w:p>
          <w:p w14:paraId="2F681CF1" w14:textId="0B10DB19" w:rsidR="008E1DF3" w:rsidRPr="00E93E05" w:rsidRDefault="008E1DF3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porówn</w:t>
            </w:r>
            <w:r w:rsidR="00C2617A">
              <w:rPr>
                <w:rFonts w:cstheme="minorHAnsi"/>
                <w:bCs/>
                <w:sz w:val="16"/>
                <w:szCs w:val="16"/>
              </w:rPr>
              <w:t>uje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typy ładów międzynarodowych;</w:t>
            </w:r>
          </w:p>
          <w:p w14:paraId="339ACDF4" w14:textId="6B8D5F01" w:rsidR="008E1DF3" w:rsidRPr="00E93E05" w:rsidRDefault="000B68F6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omawia</w:t>
            </w:r>
            <w:r w:rsidR="008E1DF3" w:rsidRPr="00E93E05">
              <w:rPr>
                <w:rFonts w:cstheme="minorHAnsi"/>
                <w:bCs/>
                <w:sz w:val="16"/>
                <w:szCs w:val="16"/>
              </w:rPr>
              <w:t xml:space="preserve"> wpływ mocarstw na</w:t>
            </w:r>
            <w:r>
              <w:rPr>
                <w:rFonts w:cstheme="minorHAnsi"/>
                <w:bCs/>
                <w:sz w:val="16"/>
                <w:szCs w:val="16"/>
              </w:rPr>
              <w:t> </w:t>
            </w:r>
            <w:r w:rsidR="008E1DF3" w:rsidRPr="00E93E05">
              <w:rPr>
                <w:rFonts w:cstheme="minorHAnsi"/>
                <w:bCs/>
                <w:sz w:val="16"/>
                <w:szCs w:val="16"/>
              </w:rPr>
              <w:t>charakter ładu międzynarodowego;</w:t>
            </w:r>
          </w:p>
          <w:p w14:paraId="1FA48C87" w14:textId="29828DFE" w:rsidR="00102523" w:rsidRPr="00E93E05" w:rsidRDefault="00AC09D5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opisuje</w:t>
            </w:r>
            <w:r w:rsidR="00102523" w:rsidRPr="00E93E05">
              <w:rPr>
                <w:rFonts w:cstheme="minorHAnsi"/>
                <w:bCs/>
                <w:sz w:val="16"/>
                <w:szCs w:val="16"/>
              </w:rPr>
              <w:t xml:space="preserve"> rolę surowców strategicznych </w:t>
            </w:r>
            <w:r w:rsidR="00AB14A2" w:rsidRPr="00E93E05">
              <w:rPr>
                <w:rFonts w:cstheme="minorHAnsi"/>
                <w:bCs/>
                <w:sz w:val="16"/>
                <w:szCs w:val="16"/>
              </w:rPr>
              <w:t>w </w:t>
            </w:r>
            <w:r w:rsidR="00102523" w:rsidRPr="00E93E05">
              <w:rPr>
                <w:rFonts w:cstheme="minorHAnsi"/>
                <w:bCs/>
                <w:sz w:val="16"/>
                <w:szCs w:val="16"/>
              </w:rPr>
              <w:t>kształtowaniu współczesnych stosunków międzynarodowych;</w:t>
            </w:r>
          </w:p>
          <w:p w14:paraId="1891F066" w14:textId="108E2105" w:rsidR="002627D8" w:rsidRPr="00E93E05" w:rsidRDefault="002627D8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wyjaśni</w:t>
            </w:r>
            <w:r w:rsidR="00AC09D5">
              <w:rPr>
                <w:rFonts w:cstheme="minorHAnsi"/>
                <w:bCs/>
                <w:sz w:val="16"/>
                <w:szCs w:val="16"/>
              </w:rPr>
              <w:t>a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przyczyny i konsekwencje łamania podstawowych zasad prawa międzynarodowego;</w:t>
            </w:r>
          </w:p>
          <w:p w14:paraId="1071DAD8" w14:textId="379564D4" w:rsidR="0059684D" w:rsidRPr="00E93E05" w:rsidRDefault="00A67B01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uzasadni</w:t>
            </w:r>
            <w:r w:rsidR="00AC09D5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konieczność przestrzegania we współczesnym świecie zasad prawa międzynarodowego</w:t>
            </w:r>
            <w:r w:rsidR="0088777C"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42BABF1D" w14:textId="7949F2B4" w:rsidR="0088777C" w:rsidRPr="00E93E05" w:rsidRDefault="0088777C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rozwiąz</w:t>
            </w:r>
            <w:r w:rsidR="00AC09D5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złożone, otwarte typy zadań</w:t>
            </w:r>
            <w:r w:rsidR="00760783" w:rsidRPr="00E93E05">
              <w:rPr>
                <w:rFonts w:cstheme="minorHAnsi"/>
                <w:sz w:val="16"/>
                <w:szCs w:val="16"/>
              </w:rPr>
              <w:t>, w </w:t>
            </w:r>
            <w:r w:rsidR="007E3EE1" w:rsidRPr="00E93E05">
              <w:rPr>
                <w:rFonts w:cstheme="minorHAnsi"/>
                <w:sz w:val="16"/>
                <w:szCs w:val="16"/>
              </w:rPr>
              <w:t>których wykorzystano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 źródłowy dotyczący stosunków międzynarodowych.</w:t>
            </w:r>
          </w:p>
        </w:tc>
        <w:tc>
          <w:tcPr>
            <w:tcW w:w="2286" w:type="dxa"/>
            <w:gridSpan w:val="2"/>
          </w:tcPr>
          <w:p w14:paraId="2B505990" w14:textId="52FB2F53" w:rsidR="00872802" w:rsidRPr="00E93E05" w:rsidRDefault="00872802" w:rsidP="00E93E05">
            <w:pPr>
              <w:pStyle w:val="Akapitzlist"/>
              <w:numPr>
                <w:ilvl w:val="0"/>
                <w:numId w:val="20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dokon</w:t>
            </w:r>
            <w:r w:rsidR="00FD26E5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krytycznej analizy wybranych problemów wielopłaszczyznowości i</w:t>
            </w:r>
            <w:r w:rsidR="00FD26E5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złożoności współczesnych stosunków międzynarodowych oraz</w:t>
            </w:r>
            <w:r w:rsidR="000B33C3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zasad prawa międzynarodowego publicznego;</w:t>
            </w:r>
          </w:p>
          <w:p w14:paraId="6A2E5779" w14:textId="498E5B5E" w:rsidR="0059684D" w:rsidRPr="00E93E05" w:rsidRDefault="0059684D" w:rsidP="00E93E05">
            <w:pPr>
              <w:pStyle w:val="Akapitzlist"/>
              <w:numPr>
                <w:ilvl w:val="0"/>
                <w:numId w:val="20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samodzielnie opracow</w:t>
            </w:r>
            <w:r w:rsidR="00FD26E5">
              <w:rPr>
                <w:rFonts w:cstheme="minorHAnsi"/>
                <w:sz w:val="16"/>
                <w:szCs w:val="16"/>
              </w:rPr>
              <w:t>uje</w:t>
            </w:r>
            <w:r w:rsidR="00A67B01" w:rsidRPr="00E93E05">
              <w:rPr>
                <w:rFonts w:cstheme="minorHAnsi"/>
                <w:sz w:val="16"/>
                <w:szCs w:val="16"/>
              </w:rPr>
              <w:t>,</w:t>
            </w:r>
            <w:r w:rsidRPr="00E93E05">
              <w:rPr>
                <w:rFonts w:cstheme="minorHAnsi"/>
                <w:sz w:val="16"/>
                <w:szCs w:val="16"/>
              </w:rPr>
              <w:t xml:space="preserve"> analiz</w:t>
            </w:r>
            <w:r w:rsidR="00FD26E5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A67B01" w:rsidRPr="00E93E05">
              <w:rPr>
                <w:rFonts w:cstheme="minorHAnsi"/>
                <w:sz w:val="16"/>
                <w:szCs w:val="16"/>
              </w:rPr>
              <w:t>i</w:t>
            </w:r>
            <w:r w:rsidR="00887951" w:rsidRPr="00E93E05">
              <w:rPr>
                <w:rFonts w:cstheme="minorHAnsi"/>
                <w:sz w:val="16"/>
                <w:szCs w:val="16"/>
              </w:rPr>
              <w:t> </w:t>
            </w:r>
            <w:r w:rsidR="00A67B01" w:rsidRPr="00E93E05">
              <w:rPr>
                <w:rFonts w:cstheme="minorHAnsi"/>
                <w:sz w:val="16"/>
                <w:szCs w:val="16"/>
              </w:rPr>
              <w:t>prezent</w:t>
            </w:r>
            <w:r w:rsidR="00FD26E5">
              <w:rPr>
                <w:rFonts w:cstheme="minorHAnsi"/>
                <w:sz w:val="16"/>
                <w:szCs w:val="16"/>
              </w:rPr>
              <w:t>uje</w:t>
            </w:r>
            <w:r w:rsidR="00A67B01" w:rsidRPr="00E93E05">
              <w:rPr>
                <w:rFonts w:cstheme="minorHAnsi"/>
                <w:sz w:val="16"/>
                <w:szCs w:val="16"/>
              </w:rPr>
              <w:t xml:space="preserve"> materiały dotyczące wielopłaszczyznowości i</w:t>
            </w:r>
            <w:r w:rsidR="00FD26E5">
              <w:rPr>
                <w:rFonts w:cstheme="minorHAnsi"/>
                <w:sz w:val="16"/>
                <w:szCs w:val="16"/>
              </w:rPr>
              <w:t> </w:t>
            </w:r>
            <w:r w:rsidR="00A67B01" w:rsidRPr="00E93E05">
              <w:rPr>
                <w:rFonts w:cstheme="minorHAnsi"/>
                <w:sz w:val="16"/>
                <w:szCs w:val="16"/>
              </w:rPr>
              <w:t>złożoności współczesnych stosunków międzynarodowych</w:t>
            </w:r>
            <w:r w:rsidR="00760783" w:rsidRPr="00E93E05">
              <w:rPr>
                <w:rFonts w:cstheme="minorHAnsi"/>
                <w:sz w:val="16"/>
                <w:szCs w:val="16"/>
              </w:rPr>
              <w:t xml:space="preserve"> oraz</w:t>
            </w:r>
            <w:r w:rsidR="00254FE8">
              <w:rPr>
                <w:rFonts w:cstheme="minorHAnsi"/>
                <w:sz w:val="16"/>
                <w:szCs w:val="16"/>
              </w:rPr>
              <w:t> </w:t>
            </w:r>
            <w:r w:rsidR="00760783" w:rsidRPr="00E93E05">
              <w:rPr>
                <w:rFonts w:cstheme="minorHAnsi"/>
                <w:sz w:val="16"/>
                <w:szCs w:val="16"/>
              </w:rPr>
              <w:t>zasad prawa międzynarodowego publicznego;</w:t>
            </w:r>
          </w:p>
          <w:p w14:paraId="3EDAC596" w14:textId="773B2102" w:rsidR="00760783" w:rsidRPr="00E93E05" w:rsidRDefault="00760783" w:rsidP="00E93E05">
            <w:pPr>
              <w:pStyle w:val="Akapitzlist"/>
              <w:numPr>
                <w:ilvl w:val="0"/>
                <w:numId w:val="20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organiz</w:t>
            </w:r>
            <w:r w:rsidR="00FD26E5">
              <w:rPr>
                <w:rFonts w:cstheme="minorHAnsi"/>
                <w:sz w:val="16"/>
                <w:szCs w:val="16"/>
              </w:rPr>
              <w:t xml:space="preserve">uje </w:t>
            </w:r>
            <w:r w:rsidRPr="00E93E05">
              <w:rPr>
                <w:rFonts w:cstheme="minorHAnsi"/>
                <w:sz w:val="16"/>
                <w:szCs w:val="16"/>
              </w:rPr>
              <w:t>deba</w:t>
            </w:r>
            <w:r w:rsidR="00FD26E5">
              <w:rPr>
                <w:rFonts w:cstheme="minorHAnsi"/>
                <w:sz w:val="16"/>
                <w:szCs w:val="16"/>
              </w:rPr>
              <w:t>tę</w:t>
            </w:r>
            <w:r w:rsidRPr="00E93E05">
              <w:rPr>
                <w:rFonts w:cstheme="minorHAnsi"/>
                <w:sz w:val="16"/>
                <w:szCs w:val="16"/>
              </w:rPr>
              <w:t xml:space="preserve"> dotyczą</w:t>
            </w:r>
            <w:r w:rsidR="00FD26E5">
              <w:rPr>
                <w:rFonts w:cstheme="minorHAnsi"/>
                <w:sz w:val="16"/>
                <w:szCs w:val="16"/>
              </w:rPr>
              <w:t>cą</w:t>
            </w:r>
            <w:r w:rsidRPr="00E93E05">
              <w:rPr>
                <w:rFonts w:cstheme="minorHAnsi"/>
                <w:sz w:val="16"/>
                <w:szCs w:val="16"/>
              </w:rPr>
              <w:t xml:space="preserve"> współczesnych stosunków międzynarodowych</w:t>
            </w:r>
            <w:r w:rsidR="00C22A6E" w:rsidRPr="006B3074">
              <w:rPr>
                <w:rFonts w:ascii="Calibri" w:hAnsi="Calibri" w:cs="Calibri"/>
                <w:sz w:val="16"/>
                <w:szCs w:val="16"/>
              </w:rPr>
              <w:t xml:space="preserve"> oraz aktywnie uczestniczy w zainicjowanej dyskusji</w:t>
            </w:r>
            <w:r w:rsidRPr="00E93E05">
              <w:rPr>
                <w:rFonts w:cstheme="minorHAnsi"/>
                <w:sz w:val="16"/>
                <w:szCs w:val="16"/>
              </w:rPr>
              <w:t xml:space="preserve">. </w:t>
            </w:r>
          </w:p>
        </w:tc>
      </w:tr>
      <w:tr w:rsidR="00617A0D" w:rsidRPr="004349BE" w14:paraId="1EAEF39D" w14:textId="77777777" w:rsidTr="008E1DF3">
        <w:trPr>
          <w:gridAfter w:val="1"/>
          <w:wAfter w:w="72" w:type="dxa"/>
        </w:trPr>
        <w:tc>
          <w:tcPr>
            <w:tcW w:w="1538" w:type="dxa"/>
            <w:gridSpan w:val="2"/>
          </w:tcPr>
          <w:p w14:paraId="51DF5511" w14:textId="757BF4E1" w:rsidR="00617A0D" w:rsidRPr="00E93E05" w:rsidRDefault="00617A0D" w:rsidP="00834F8F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lastRenderedPageBreak/>
              <w:t>2. System jałtański</w:t>
            </w:r>
          </w:p>
        </w:tc>
        <w:tc>
          <w:tcPr>
            <w:tcW w:w="2124" w:type="dxa"/>
            <w:gridSpan w:val="2"/>
          </w:tcPr>
          <w:p w14:paraId="27A3F36B" w14:textId="77777777" w:rsidR="00617A0D" w:rsidRPr="00E93E05" w:rsidRDefault="00EA4719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konferencja w Jałcie</w:t>
            </w:r>
          </w:p>
          <w:p w14:paraId="74FD6F99" w14:textId="77777777" w:rsidR="00EA4719" w:rsidRPr="00E93E05" w:rsidRDefault="00EA4719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zimna wojna</w:t>
            </w:r>
          </w:p>
          <w:p w14:paraId="7E4BF71D" w14:textId="77777777" w:rsidR="00EA4719" w:rsidRPr="00E93E05" w:rsidRDefault="00EA4719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pierestrojka</w:t>
            </w:r>
          </w:p>
          <w:p w14:paraId="5227E6CD" w14:textId="77777777" w:rsidR="00EA4719" w:rsidRPr="00E93E05" w:rsidRDefault="00EA4719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Jesień Narodów</w:t>
            </w:r>
          </w:p>
          <w:p w14:paraId="28FEC6EE" w14:textId="77777777" w:rsidR="00EA4719" w:rsidRPr="00E93E05" w:rsidRDefault="00EA4719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rozpad ZSRS</w:t>
            </w:r>
          </w:p>
          <w:p w14:paraId="7FCF58C5" w14:textId="0DCBA7CF" w:rsidR="00F51C74" w:rsidRPr="00E93E05" w:rsidRDefault="00F51C74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koncepcja „końca historii”</w:t>
            </w:r>
          </w:p>
        </w:tc>
        <w:tc>
          <w:tcPr>
            <w:tcW w:w="2285" w:type="dxa"/>
            <w:gridSpan w:val="2"/>
          </w:tcPr>
          <w:p w14:paraId="7EAA6462" w14:textId="0C073205" w:rsidR="00AB746F" w:rsidRPr="00E93E05" w:rsidRDefault="001C3B6F" w:rsidP="00E93E05">
            <w:pPr>
              <w:pStyle w:val="Akapitzlist"/>
              <w:numPr>
                <w:ilvl w:val="0"/>
                <w:numId w:val="29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określa, w jakich latach obowiązywał</w:t>
            </w:r>
            <w:r w:rsidR="00AB746F" w:rsidRPr="00E93E05">
              <w:rPr>
                <w:rFonts w:cstheme="minorHAnsi"/>
                <w:sz w:val="16"/>
                <w:szCs w:val="16"/>
              </w:rPr>
              <w:t xml:space="preserve"> ład jałtański</w:t>
            </w:r>
            <w:r w:rsidR="00CD5935" w:rsidRPr="00E93E05">
              <w:rPr>
                <w:rFonts w:cstheme="minorHAnsi"/>
                <w:sz w:val="16"/>
                <w:szCs w:val="16"/>
              </w:rPr>
              <w:t xml:space="preserve"> oraz</w:t>
            </w:r>
            <w:r>
              <w:rPr>
                <w:rFonts w:cstheme="minorHAnsi"/>
                <w:sz w:val="16"/>
                <w:szCs w:val="16"/>
              </w:rPr>
              <w:t xml:space="preserve"> trwała</w:t>
            </w:r>
            <w:r w:rsidR="00CD5935" w:rsidRPr="00E93E05">
              <w:rPr>
                <w:rFonts w:cstheme="minorHAnsi"/>
                <w:sz w:val="16"/>
                <w:szCs w:val="16"/>
              </w:rPr>
              <w:t xml:space="preserve"> zimn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="00CD5935" w:rsidRPr="00E93E05">
              <w:rPr>
                <w:rFonts w:cstheme="minorHAnsi"/>
                <w:sz w:val="16"/>
                <w:szCs w:val="16"/>
              </w:rPr>
              <w:t xml:space="preserve"> wojn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="00AB746F"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3994DEBF" w14:textId="0B169833" w:rsidR="00AB746F" w:rsidRPr="00E93E05" w:rsidRDefault="00AB746F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rozpozna</w:t>
            </w:r>
            <w:r w:rsidR="00131124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przejawy dominacji ZSRS w Europie Środkowej;</w:t>
            </w:r>
          </w:p>
          <w:p w14:paraId="508D7779" w14:textId="7CD9A0B5" w:rsidR="00617A0D" w:rsidRPr="00E93E05" w:rsidRDefault="00463A80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poda</w:t>
            </w:r>
            <w:r w:rsidR="00131124">
              <w:rPr>
                <w:sz w:val="16"/>
                <w:szCs w:val="16"/>
              </w:rPr>
              <w:t>je</w:t>
            </w:r>
            <w:r w:rsidRPr="00E93E05">
              <w:rPr>
                <w:sz w:val="16"/>
                <w:szCs w:val="16"/>
              </w:rPr>
              <w:t xml:space="preserve"> przykłady wydarzeń międzynarodowych związanych</w:t>
            </w:r>
            <w:r w:rsidR="00AB746F" w:rsidRPr="00E93E05">
              <w:rPr>
                <w:sz w:val="16"/>
                <w:szCs w:val="16"/>
              </w:rPr>
              <w:t xml:space="preserve"> z przełomem 1989 r. w Polsce oraz w </w:t>
            </w:r>
            <w:r w:rsidRPr="00E93E05">
              <w:rPr>
                <w:sz w:val="16"/>
                <w:szCs w:val="16"/>
              </w:rPr>
              <w:t>Europie Środkowej</w:t>
            </w:r>
            <w:r w:rsidR="00131124">
              <w:rPr>
                <w:sz w:val="16"/>
                <w:szCs w:val="16"/>
              </w:rPr>
              <w:t>.</w:t>
            </w:r>
          </w:p>
        </w:tc>
        <w:tc>
          <w:tcPr>
            <w:tcW w:w="2286" w:type="dxa"/>
          </w:tcPr>
          <w:p w14:paraId="4AC4EB91" w14:textId="7E03EE5E" w:rsidR="00AB746F" w:rsidRPr="00E93E05" w:rsidRDefault="00AB746F" w:rsidP="00E93E05">
            <w:pPr>
              <w:pStyle w:val="Akapitzlist"/>
              <w:numPr>
                <w:ilvl w:val="0"/>
                <w:numId w:val="30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wymieni</w:t>
            </w:r>
            <w:r w:rsidR="00A05C4D">
              <w:rPr>
                <w:rFonts w:cstheme="minorHAnsi"/>
                <w:bCs/>
                <w:sz w:val="16"/>
                <w:szCs w:val="16"/>
              </w:rPr>
              <w:t>a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międzynarodowe uwarunkowania </w:t>
            </w:r>
            <w:r w:rsidR="00371BBD">
              <w:rPr>
                <w:rFonts w:cstheme="minorHAnsi"/>
                <w:bCs/>
                <w:sz w:val="16"/>
                <w:szCs w:val="16"/>
              </w:rPr>
              <w:t xml:space="preserve">mające wpływ na </w:t>
            </w:r>
            <w:r w:rsidRPr="00E93E05">
              <w:rPr>
                <w:rFonts w:cstheme="minorHAnsi"/>
                <w:bCs/>
                <w:sz w:val="16"/>
                <w:szCs w:val="16"/>
              </w:rPr>
              <w:t>funkcjonowani</w:t>
            </w:r>
            <w:r w:rsidR="00371BBD">
              <w:rPr>
                <w:rFonts w:cstheme="minorHAnsi"/>
                <w:bCs/>
                <w:sz w:val="16"/>
                <w:szCs w:val="16"/>
              </w:rPr>
              <w:t>e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państwa polskiego po II</w:t>
            </w:r>
            <w:r w:rsidR="00371BBD">
              <w:rPr>
                <w:rFonts w:cstheme="minorHAnsi"/>
                <w:bCs/>
                <w:sz w:val="16"/>
                <w:szCs w:val="16"/>
              </w:rPr>
              <w:t> </w:t>
            </w:r>
            <w:r w:rsidRPr="00E93E05">
              <w:rPr>
                <w:rFonts w:cstheme="minorHAnsi"/>
                <w:bCs/>
                <w:sz w:val="16"/>
                <w:szCs w:val="16"/>
              </w:rPr>
              <w:t>wojnie światowej;</w:t>
            </w:r>
          </w:p>
          <w:p w14:paraId="7CF31435" w14:textId="35674930" w:rsidR="00593839" w:rsidRPr="00E93E05" w:rsidRDefault="001872DB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w</w:t>
            </w:r>
            <w:r w:rsidR="00DA1C31">
              <w:rPr>
                <w:rFonts w:cstheme="minorHAnsi"/>
                <w:bCs/>
                <w:sz w:val="16"/>
                <w:szCs w:val="16"/>
              </w:rPr>
              <w:t>skazuje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podstawowe podmioty prawa międzynarodowego zaangażowane w konflikt </w:t>
            </w:r>
            <w:r w:rsidR="00DA1C31">
              <w:rPr>
                <w:rFonts w:cstheme="minorHAnsi"/>
                <w:bCs/>
                <w:sz w:val="16"/>
                <w:szCs w:val="16"/>
              </w:rPr>
              <w:t>nazywany</w:t>
            </w:r>
            <w:r w:rsidRPr="00E93E05">
              <w:rPr>
                <w:rFonts w:cstheme="minorHAnsi"/>
                <w:bCs/>
                <w:iCs/>
                <w:sz w:val="16"/>
                <w:szCs w:val="16"/>
              </w:rPr>
              <w:t xml:space="preserve"> zimn</w:t>
            </w:r>
            <w:r w:rsidR="00DA1C31">
              <w:rPr>
                <w:rFonts w:cstheme="minorHAnsi"/>
                <w:bCs/>
                <w:iCs/>
                <w:sz w:val="16"/>
                <w:szCs w:val="16"/>
              </w:rPr>
              <w:t>ą</w:t>
            </w:r>
            <w:r w:rsidRPr="00E93E05">
              <w:rPr>
                <w:rFonts w:cstheme="minorHAnsi"/>
                <w:bCs/>
                <w:iCs/>
                <w:sz w:val="16"/>
                <w:szCs w:val="16"/>
              </w:rPr>
              <w:t xml:space="preserve"> wojn</w:t>
            </w:r>
            <w:r w:rsidR="00DA1C31">
              <w:rPr>
                <w:rFonts w:cstheme="minorHAnsi"/>
                <w:bCs/>
                <w:iCs/>
                <w:sz w:val="16"/>
                <w:szCs w:val="16"/>
              </w:rPr>
              <w:t>ą</w:t>
            </w:r>
            <w:r w:rsidRPr="00E93E05">
              <w:rPr>
                <w:rFonts w:cstheme="minorHAnsi"/>
                <w:bCs/>
                <w:iCs/>
                <w:sz w:val="16"/>
                <w:szCs w:val="16"/>
              </w:rPr>
              <w:t>;</w:t>
            </w:r>
          </w:p>
          <w:p w14:paraId="654C5549" w14:textId="566F75FA" w:rsidR="001872DB" w:rsidRPr="00E93E05" w:rsidRDefault="00593839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określ</w:t>
            </w:r>
            <w:r w:rsidR="00A05C4D">
              <w:rPr>
                <w:sz w:val="16"/>
                <w:szCs w:val="16"/>
              </w:rPr>
              <w:t>a,</w:t>
            </w:r>
            <w:r w:rsidRPr="00E93E05">
              <w:rPr>
                <w:sz w:val="16"/>
                <w:szCs w:val="16"/>
              </w:rPr>
              <w:t xml:space="preserve"> kto wygrał </w:t>
            </w:r>
            <w:r w:rsidRPr="00E93E05">
              <w:rPr>
                <w:iCs/>
                <w:sz w:val="16"/>
                <w:szCs w:val="16"/>
              </w:rPr>
              <w:t>zimną wojnę;</w:t>
            </w:r>
          </w:p>
          <w:p w14:paraId="3D817016" w14:textId="524E5F25" w:rsidR="00617A0D" w:rsidRPr="00E93E05" w:rsidRDefault="00C05DFC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podaje</w:t>
            </w:r>
            <w:r w:rsidR="00463A80" w:rsidRPr="00E93E05">
              <w:rPr>
                <w:sz w:val="16"/>
                <w:szCs w:val="16"/>
              </w:rPr>
              <w:t xml:space="preserve"> wydarzenia międzynarodowe związane z</w:t>
            </w:r>
            <w:r w:rsidR="00A05C4D">
              <w:rPr>
                <w:sz w:val="16"/>
                <w:szCs w:val="16"/>
              </w:rPr>
              <w:t> </w:t>
            </w:r>
            <w:r w:rsidR="00463A80" w:rsidRPr="00E93E05">
              <w:rPr>
                <w:sz w:val="16"/>
                <w:szCs w:val="16"/>
              </w:rPr>
              <w:t>przełomem 1989 r. w</w:t>
            </w:r>
            <w:r w:rsidR="00A05C4D">
              <w:rPr>
                <w:sz w:val="16"/>
                <w:szCs w:val="16"/>
              </w:rPr>
              <w:t> </w:t>
            </w:r>
            <w:r w:rsidR="00463A80" w:rsidRPr="00E93E05">
              <w:rPr>
                <w:sz w:val="16"/>
                <w:szCs w:val="16"/>
              </w:rPr>
              <w:t>Polsce oraz w Europie Środkowej</w:t>
            </w:r>
            <w:r w:rsidR="00AB746F" w:rsidRPr="00E93E05">
              <w:rPr>
                <w:sz w:val="16"/>
                <w:szCs w:val="16"/>
              </w:rPr>
              <w:t>;</w:t>
            </w:r>
          </w:p>
          <w:p w14:paraId="579B530E" w14:textId="6219D3CD" w:rsidR="0084054A" w:rsidRPr="00E93E05" w:rsidRDefault="00AB746F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wymieni</w:t>
            </w:r>
            <w:r w:rsidR="00A05C4D">
              <w:rPr>
                <w:sz w:val="16"/>
                <w:szCs w:val="16"/>
              </w:rPr>
              <w:t>a</w:t>
            </w:r>
            <w:r w:rsidRPr="00E93E05">
              <w:rPr>
                <w:sz w:val="16"/>
                <w:szCs w:val="16"/>
              </w:rPr>
              <w:t xml:space="preserve"> przemiany zachodzące w ZSRS i na</w:t>
            </w:r>
            <w:r w:rsidR="00A05C4D">
              <w:rPr>
                <w:sz w:val="16"/>
                <w:szCs w:val="16"/>
              </w:rPr>
              <w:t> </w:t>
            </w:r>
            <w:r w:rsidRPr="00E93E05">
              <w:rPr>
                <w:sz w:val="16"/>
                <w:szCs w:val="16"/>
              </w:rPr>
              <w:t>obszarze byłego ZSRS w</w:t>
            </w:r>
            <w:r w:rsidR="00A05C4D">
              <w:rPr>
                <w:sz w:val="16"/>
                <w:szCs w:val="16"/>
              </w:rPr>
              <w:t> </w:t>
            </w:r>
            <w:r w:rsidRPr="00E93E05">
              <w:rPr>
                <w:sz w:val="16"/>
                <w:szCs w:val="16"/>
              </w:rPr>
              <w:t>latach 80. i 90. XX w</w:t>
            </w:r>
            <w:r w:rsidR="00A05C4D">
              <w:rPr>
                <w:sz w:val="16"/>
                <w:szCs w:val="16"/>
              </w:rPr>
              <w:t>.</w:t>
            </w:r>
            <w:r w:rsidR="00CD5935" w:rsidRPr="00E93E05">
              <w:rPr>
                <w:sz w:val="16"/>
                <w:szCs w:val="16"/>
              </w:rPr>
              <w:t>;</w:t>
            </w:r>
            <w:r w:rsidR="0084054A" w:rsidRPr="00E93E05">
              <w:rPr>
                <w:sz w:val="16"/>
                <w:szCs w:val="16"/>
              </w:rPr>
              <w:t xml:space="preserve"> </w:t>
            </w:r>
          </w:p>
          <w:p w14:paraId="5C706AD6" w14:textId="774A30DA" w:rsidR="00AB746F" w:rsidRPr="00E93E05" w:rsidRDefault="0084054A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przedstawi</w:t>
            </w:r>
            <w:r w:rsidR="00A05C4D">
              <w:rPr>
                <w:sz w:val="16"/>
                <w:szCs w:val="16"/>
              </w:rPr>
              <w:t>a</w:t>
            </w:r>
            <w:r w:rsidRPr="00E93E05">
              <w:rPr>
                <w:sz w:val="16"/>
                <w:szCs w:val="16"/>
              </w:rPr>
              <w:t xml:space="preserve"> rolę Jana Pawła II, Michaiła Gorbaczowa i Ronalda Reagana w procesie zmian zachodzących w Europie Środkowej w latach 80. i 90. XX w;</w:t>
            </w:r>
          </w:p>
          <w:p w14:paraId="52D1D4D7" w14:textId="252BD193" w:rsidR="00444FF9" w:rsidRPr="00E93E05" w:rsidRDefault="00444FF9" w:rsidP="00E93E05">
            <w:pPr>
              <w:pStyle w:val="Akapitzlist"/>
              <w:numPr>
                <w:ilvl w:val="0"/>
                <w:numId w:val="32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p</w:t>
            </w:r>
            <w:r w:rsidR="00CA0A7C" w:rsidRPr="00E93E05">
              <w:rPr>
                <w:sz w:val="16"/>
                <w:szCs w:val="16"/>
              </w:rPr>
              <w:t>rawidłowo posług</w:t>
            </w:r>
            <w:r w:rsidR="00A05C4D">
              <w:rPr>
                <w:sz w:val="16"/>
                <w:szCs w:val="16"/>
              </w:rPr>
              <w:t>uje</w:t>
            </w:r>
            <w:r w:rsidR="00CA0A7C" w:rsidRPr="00E93E05">
              <w:rPr>
                <w:sz w:val="16"/>
                <w:szCs w:val="16"/>
              </w:rPr>
              <w:t xml:space="preserve"> się </w:t>
            </w:r>
            <w:r w:rsidR="00A05C4D">
              <w:rPr>
                <w:sz w:val="16"/>
                <w:szCs w:val="16"/>
              </w:rPr>
              <w:t>termina</w:t>
            </w:r>
            <w:r w:rsidR="00CA0A7C" w:rsidRPr="00E93E05">
              <w:rPr>
                <w:sz w:val="16"/>
                <w:szCs w:val="16"/>
              </w:rPr>
              <w:t xml:space="preserve">mi: </w:t>
            </w:r>
            <w:r w:rsidR="000F4647" w:rsidRPr="000F4647">
              <w:rPr>
                <w:sz w:val="16"/>
                <w:szCs w:val="16"/>
              </w:rPr>
              <w:t>„</w:t>
            </w:r>
            <w:r w:rsidR="00CA0A7C" w:rsidRPr="00E93E05">
              <w:rPr>
                <w:sz w:val="16"/>
                <w:szCs w:val="16"/>
              </w:rPr>
              <w:t>zimna wojna</w:t>
            </w:r>
            <w:r w:rsidR="000F4647" w:rsidRPr="00E93E05">
              <w:rPr>
                <w:sz w:val="16"/>
                <w:szCs w:val="16"/>
              </w:rPr>
              <w:t>”</w:t>
            </w:r>
            <w:r w:rsidR="00CA0A7C" w:rsidRPr="00E93E05">
              <w:rPr>
                <w:sz w:val="16"/>
                <w:szCs w:val="16"/>
              </w:rPr>
              <w:t>,</w:t>
            </w:r>
            <w:r w:rsidRPr="00E93E05">
              <w:rPr>
                <w:sz w:val="16"/>
                <w:szCs w:val="16"/>
              </w:rPr>
              <w:t xml:space="preserve"> </w:t>
            </w:r>
            <w:r w:rsidR="000F4647" w:rsidRPr="000F4647">
              <w:rPr>
                <w:sz w:val="16"/>
                <w:szCs w:val="16"/>
              </w:rPr>
              <w:t>„</w:t>
            </w:r>
            <w:r w:rsidRPr="00E93E05">
              <w:rPr>
                <w:sz w:val="16"/>
                <w:szCs w:val="16"/>
              </w:rPr>
              <w:t>pierestrojka</w:t>
            </w:r>
            <w:r w:rsidR="000F4647" w:rsidRPr="00E93E05">
              <w:rPr>
                <w:sz w:val="16"/>
                <w:szCs w:val="16"/>
              </w:rPr>
              <w:t>”,</w:t>
            </w:r>
            <w:r w:rsidR="0084054A" w:rsidRPr="00E93E05">
              <w:rPr>
                <w:sz w:val="16"/>
                <w:szCs w:val="16"/>
              </w:rPr>
              <w:t xml:space="preserve"> </w:t>
            </w:r>
            <w:r w:rsidR="000F4647" w:rsidRPr="000F4647">
              <w:rPr>
                <w:sz w:val="16"/>
                <w:szCs w:val="16"/>
              </w:rPr>
              <w:t>„</w:t>
            </w:r>
            <w:r w:rsidR="0084054A" w:rsidRPr="00E93E05">
              <w:rPr>
                <w:rFonts w:cstheme="minorHAnsi"/>
                <w:bCs/>
                <w:sz w:val="16"/>
                <w:szCs w:val="16"/>
              </w:rPr>
              <w:t xml:space="preserve">koniec </w:t>
            </w:r>
            <w:r w:rsidR="0084054A" w:rsidRPr="00E93E05">
              <w:rPr>
                <w:rFonts w:cstheme="minorHAnsi"/>
                <w:bCs/>
                <w:sz w:val="16"/>
                <w:szCs w:val="16"/>
              </w:rPr>
              <w:lastRenderedPageBreak/>
              <w:t>historii</w:t>
            </w:r>
            <w:r w:rsidR="000F4647" w:rsidRPr="00E93E05">
              <w:rPr>
                <w:rFonts w:cstheme="minorHAnsi"/>
                <w:bCs/>
                <w:sz w:val="16"/>
                <w:szCs w:val="16"/>
              </w:rPr>
              <w:t>”</w:t>
            </w:r>
            <w:r w:rsidR="00B248A6">
              <w:rPr>
                <w:rFonts w:cstheme="minorHAnsi"/>
                <w:bCs/>
                <w:sz w:val="16"/>
                <w:szCs w:val="16"/>
              </w:rPr>
              <w:t>,</w:t>
            </w:r>
            <w:r w:rsidR="0084054A" w:rsidRPr="00E93E05">
              <w:rPr>
                <w:rFonts w:cstheme="minorHAnsi"/>
                <w:bCs/>
                <w:sz w:val="16"/>
                <w:szCs w:val="16"/>
              </w:rPr>
              <w:t> </w:t>
            </w:r>
            <w:r w:rsidR="000F4647" w:rsidRPr="000F4647">
              <w:rPr>
                <w:rFonts w:cstheme="minorHAnsi"/>
                <w:bCs/>
                <w:sz w:val="16"/>
                <w:szCs w:val="16"/>
              </w:rPr>
              <w:t>„</w:t>
            </w:r>
            <w:r w:rsidR="0084054A" w:rsidRPr="00E93E05">
              <w:rPr>
                <w:sz w:val="16"/>
                <w:szCs w:val="16"/>
              </w:rPr>
              <w:t>demokracja bez wartości</w:t>
            </w:r>
            <w:r w:rsidR="000F4647" w:rsidRPr="00E93E05">
              <w:rPr>
                <w:sz w:val="16"/>
                <w:szCs w:val="16"/>
              </w:rPr>
              <w:t>”</w:t>
            </w:r>
            <w:r w:rsidR="0084054A" w:rsidRPr="00E93E05">
              <w:rPr>
                <w:sz w:val="16"/>
                <w:szCs w:val="16"/>
              </w:rPr>
              <w:t>;</w:t>
            </w:r>
          </w:p>
          <w:p w14:paraId="494969B7" w14:textId="07EC2F89" w:rsidR="00605806" w:rsidRPr="00E93E05" w:rsidRDefault="00605806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wymieni</w:t>
            </w:r>
            <w:r w:rsidR="004B24FA">
              <w:rPr>
                <w:sz w:val="16"/>
                <w:szCs w:val="16"/>
              </w:rPr>
              <w:t>a</w:t>
            </w:r>
            <w:r w:rsidRPr="00E93E05">
              <w:rPr>
                <w:sz w:val="16"/>
                <w:szCs w:val="16"/>
              </w:rPr>
              <w:t xml:space="preserve"> i lokaliz</w:t>
            </w:r>
            <w:r w:rsidR="004B24FA">
              <w:rPr>
                <w:sz w:val="16"/>
                <w:szCs w:val="16"/>
              </w:rPr>
              <w:t>uje</w:t>
            </w:r>
            <w:r w:rsidRPr="00E93E05">
              <w:rPr>
                <w:sz w:val="16"/>
                <w:szCs w:val="16"/>
              </w:rPr>
              <w:t xml:space="preserve"> na mapie zmiany geopolityczne, które zaszły w latach 80. </w:t>
            </w:r>
            <w:r w:rsidR="002E6473" w:rsidRPr="00E93E05">
              <w:rPr>
                <w:sz w:val="16"/>
                <w:szCs w:val="16"/>
              </w:rPr>
              <w:t>i</w:t>
            </w:r>
            <w:r w:rsidRPr="00E93E05">
              <w:rPr>
                <w:sz w:val="16"/>
                <w:szCs w:val="16"/>
              </w:rPr>
              <w:t xml:space="preserve"> 90. XX w</w:t>
            </w:r>
            <w:r w:rsidR="004B24FA">
              <w:rPr>
                <w:sz w:val="16"/>
                <w:szCs w:val="16"/>
              </w:rPr>
              <w:t>.</w:t>
            </w:r>
            <w:r w:rsidRPr="00E93E05">
              <w:rPr>
                <w:sz w:val="16"/>
                <w:szCs w:val="16"/>
              </w:rPr>
              <w:t xml:space="preserve"> w bezpośrednim sąsiedztwie państwa polskiego;</w:t>
            </w:r>
          </w:p>
          <w:p w14:paraId="02D144DD" w14:textId="212F4756" w:rsidR="00CD5935" w:rsidRPr="00E93E05" w:rsidRDefault="00605806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wymieni</w:t>
            </w:r>
            <w:r w:rsidR="004B24FA">
              <w:rPr>
                <w:sz w:val="16"/>
                <w:szCs w:val="16"/>
              </w:rPr>
              <w:t>a</w:t>
            </w:r>
            <w:r w:rsidRPr="00E93E05">
              <w:rPr>
                <w:sz w:val="16"/>
                <w:szCs w:val="16"/>
              </w:rPr>
              <w:t xml:space="preserve"> nadzieje i obawy towarzyszące zmianom w</w:t>
            </w:r>
            <w:r w:rsidR="00B248A6">
              <w:rPr>
                <w:sz w:val="16"/>
                <w:szCs w:val="16"/>
              </w:rPr>
              <w:t> </w:t>
            </w:r>
            <w:r w:rsidRPr="00E93E05">
              <w:rPr>
                <w:sz w:val="16"/>
                <w:szCs w:val="16"/>
              </w:rPr>
              <w:t>Europie Środkowej w</w:t>
            </w:r>
            <w:r w:rsidR="00B248A6">
              <w:rPr>
                <w:sz w:val="16"/>
                <w:szCs w:val="16"/>
              </w:rPr>
              <w:t> </w:t>
            </w:r>
            <w:r w:rsidRPr="00E93E05">
              <w:rPr>
                <w:sz w:val="16"/>
                <w:szCs w:val="16"/>
              </w:rPr>
              <w:t>latach 80. i 90. XX w</w:t>
            </w:r>
            <w:r w:rsidR="004B24FA">
              <w:rPr>
                <w:sz w:val="16"/>
                <w:szCs w:val="16"/>
              </w:rPr>
              <w:t>.</w:t>
            </w:r>
            <w:r w:rsidRPr="00E93E05">
              <w:rPr>
                <w:sz w:val="16"/>
                <w:szCs w:val="16"/>
              </w:rPr>
              <w:t>;</w:t>
            </w:r>
          </w:p>
          <w:p w14:paraId="7E7B4ABD" w14:textId="2E9ABD82" w:rsidR="00444FF9" w:rsidRPr="00E93E05" w:rsidRDefault="00444FF9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poda</w:t>
            </w:r>
            <w:r w:rsidR="004B24FA">
              <w:rPr>
                <w:sz w:val="16"/>
                <w:szCs w:val="16"/>
              </w:rPr>
              <w:t>je</w:t>
            </w:r>
            <w:r w:rsidRPr="00E93E05">
              <w:rPr>
                <w:sz w:val="16"/>
                <w:szCs w:val="16"/>
              </w:rPr>
              <w:t xml:space="preserve"> podstawowe założenia koncepcji Francisa Fukuyamy, opublikowanej w</w:t>
            </w:r>
            <w:r w:rsidR="004B24FA">
              <w:rPr>
                <w:sz w:val="16"/>
                <w:szCs w:val="16"/>
              </w:rPr>
              <w:t> </w:t>
            </w:r>
            <w:r w:rsidRPr="00E93E05">
              <w:rPr>
                <w:sz w:val="16"/>
                <w:szCs w:val="16"/>
              </w:rPr>
              <w:t xml:space="preserve">tekście </w:t>
            </w:r>
            <w:r w:rsidRPr="00E93E05">
              <w:rPr>
                <w:i/>
                <w:sz w:val="16"/>
                <w:szCs w:val="16"/>
              </w:rPr>
              <w:t>Koniec historii</w:t>
            </w:r>
            <w:r w:rsidRPr="00E93E05">
              <w:rPr>
                <w:sz w:val="16"/>
                <w:szCs w:val="16"/>
              </w:rPr>
              <w:t>;</w:t>
            </w:r>
          </w:p>
          <w:p w14:paraId="5E2D4B2D" w14:textId="42669443" w:rsidR="00061B55" w:rsidRPr="00E93E05" w:rsidRDefault="00572B53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wyciąga</w:t>
            </w:r>
            <w:r w:rsidR="00061B55" w:rsidRPr="00E93E05">
              <w:rPr>
                <w:rFonts w:cstheme="minorHAnsi"/>
                <w:sz w:val="16"/>
                <w:szCs w:val="16"/>
              </w:rPr>
              <w:t xml:space="preserve"> wnioski </w:t>
            </w:r>
            <w:r>
              <w:rPr>
                <w:rFonts w:cstheme="minorHAnsi"/>
                <w:sz w:val="16"/>
                <w:szCs w:val="16"/>
              </w:rPr>
              <w:t>z</w:t>
            </w:r>
            <w:r w:rsidR="00061B55" w:rsidRPr="00E93E05">
              <w:rPr>
                <w:rFonts w:cstheme="minorHAnsi"/>
                <w:sz w:val="16"/>
                <w:szCs w:val="16"/>
              </w:rPr>
              <w:t xml:space="preserve"> prostych materiałów źródłowych </w:t>
            </w:r>
            <w:r w:rsidR="007F33A8" w:rsidRPr="00E93E05">
              <w:rPr>
                <w:rFonts w:cstheme="minorHAnsi"/>
                <w:sz w:val="16"/>
                <w:szCs w:val="16"/>
              </w:rPr>
              <w:t>odnoszących się do</w:t>
            </w:r>
            <w:r w:rsidR="00061B55" w:rsidRPr="00E93E05">
              <w:rPr>
                <w:rFonts w:cstheme="minorHAnsi"/>
                <w:sz w:val="16"/>
                <w:szCs w:val="16"/>
              </w:rPr>
              <w:t xml:space="preserve"> zmian w Europie Środkowej w</w:t>
            </w:r>
            <w:r w:rsidR="00607C78">
              <w:rPr>
                <w:rFonts w:cstheme="minorHAnsi"/>
                <w:sz w:val="16"/>
                <w:szCs w:val="16"/>
              </w:rPr>
              <w:t> </w:t>
            </w:r>
            <w:r w:rsidR="00061B55" w:rsidRPr="00E93E05">
              <w:rPr>
                <w:rFonts w:cstheme="minorHAnsi"/>
                <w:sz w:val="16"/>
                <w:szCs w:val="16"/>
              </w:rPr>
              <w:t>latach 80. i 90. XX w</w:t>
            </w:r>
            <w:r>
              <w:rPr>
                <w:rFonts w:cstheme="minorHAnsi"/>
                <w:sz w:val="16"/>
                <w:szCs w:val="16"/>
              </w:rPr>
              <w:t>.</w:t>
            </w:r>
            <w:r w:rsidR="00061B55" w:rsidRPr="00E93E05">
              <w:rPr>
                <w:rFonts w:cstheme="minorHAnsi"/>
                <w:sz w:val="16"/>
                <w:szCs w:val="16"/>
              </w:rPr>
              <w:t xml:space="preserve"> [źródła: narracyjne, normatywne, statystyczne, ikonograficzne].</w:t>
            </w:r>
          </w:p>
        </w:tc>
        <w:tc>
          <w:tcPr>
            <w:tcW w:w="2286" w:type="dxa"/>
            <w:gridSpan w:val="2"/>
          </w:tcPr>
          <w:p w14:paraId="3739C03A" w14:textId="7F096ADD" w:rsidR="00AB746F" w:rsidRPr="00E93E05" w:rsidRDefault="007D2E92" w:rsidP="00E93E05">
            <w:pPr>
              <w:pStyle w:val="Akapitzlist"/>
              <w:numPr>
                <w:ilvl w:val="0"/>
                <w:numId w:val="31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lastRenderedPageBreak/>
              <w:t>charakteryzuje</w:t>
            </w:r>
            <w:r w:rsidR="00AB746F" w:rsidRPr="00E93E05">
              <w:rPr>
                <w:rFonts w:cstheme="minorHAnsi"/>
                <w:bCs/>
                <w:sz w:val="16"/>
                <w:szCs w:val="16"/>
              </w:rPr>
              <w:t xml:space="preserve"> sytuację geopolityczną państwa polskiego po </w:t>
            </w:r>
            <w:r w:rsidR="00605806" w:rsidRPr="00E93E05">
              <w:rPr>
                <w:rFonts w:cstheme="minorHAnsi"/>
                <w:bCs/>
                <w:sz w:val="16"/>
                <w:szCs w:val="16"/>
              </w:rPr>
              <w:t xml:space="preserve">II </w:t>
            </w:r>
            <w:r w:rsidR="00AB746F" w:rsidRPr="00E93E05">
              <w:rPr>
                <w:rFonts w:cstheme="minorHAnsi"/>
                <w:bCs/>
                <w:sz w:val="16"/>
                <w:szCs w:val="16"/>
              </w:rPr>
              <w:t>wojnie światowej;</w:t>
            </w:r>
          </w:p>
          <w:p w14:paraId="6C4ECCB1" w14:textId="180F4EC9" w:rsidR="00617A0D" w:rsidRPr="00E93E05" w:rsidRDefault="00042B11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omawia</w:t>
            </w:r>
            <w:r w:rsidR="00463A80" w:rsidRPr="00E93E05">
              <w:rPr>
                <w:rFonts w:cstheme="minorHAnsi"/>
                <w:bCs/>
                <w:sz w:val="16"/>
                <w:szCs w:val="16"/>
              </w:rPr>
              <w:t xml:space="preserve"> wpływ uwarunkowań międzynarodowych </w:t>
            </w:r>
            <w:r w:rsidR="00AB746F" w:rsidRPr="00E93E05">
              <w:rPr>
                <w:rFonts w:cstheme="minorHAnsi"/>
                <w:bCs/>
                <w:sz w:val="16"/>
                <w:szCs w:val="16"/>
              </w:rPr>
              <w:t>na przełom 1989 r. w </w:t>
            </w:r>
            <w:r w:rsidR="001D5F0A" w:rsidRPr="00E93E05">
              <w:rPr>
                <w:rFonts w:cstheme="minorHAnsi"/>
                <w:bCs/>
                <w:sz w:val="16"/>
                <w:szCs w:val="16"/>
              </w:rPr>
              <w:t>Polsce oraz w </w:t>
            </w:r>
            <w:r w:rsidR="00463A80" w:rsidRPr="00E93E05">
              <w:rPr>
                <w:rFonts w:cstheme="minorHAnsi"/>
                <w:bCs/>
                <w:sz w:val="16"/>
                <w:szCs w:val="16"/>
              </w:rPr>
              <w:t>Europie Środkowej</w:t>
            </w:r>
            <w:r w:rsidR="00CD5935" w:rsidRPr="00E93E05">
              <w:rPr>
                <w:rFonts w:cstheme="minorHAnsi"/>
                <w:bCs/>
                <w:sz w:val="16"/>
                <w:szCs w:val="16"/>
              </w:rPr>
              <w:t>;</w:t>
            </w:r>
          </w:p>
          <w:p w14:paraId="4D288D39" w14:textId="7EE03402" w:rsidR="00CD5935" w:rsidRPr="00E93E05" w:rsidRDefault="00CD5935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wy</w:t>
            </w:r>
            <w:r w:rsidR="00605806" w:rsidRPr="00E93E05">
              <w:rPr>
                <w:rFonts w:cstheme="minorHAnsi"/>
                <w:bCs/>
                <w:sz w:val="16"/>
                <w:szCs w:val="16"/>
              </w:rPr>
              <w:t>jaśni</w:t>
            </w:r>
            <w:r w:rsidR="00607C78">
              <w:rPr>
                <w:rFonts w:cstheme="minorHAnsi"/>
                <w:bCs/>
                <w:sz w:val="16"/>
                <w:szCs w:val="16"/>
              </w:rPr>
              <w:t>a</w:t>
            </w:r>
            <w:r w:rsidR="00605806" w:rsidRPr="00E93E05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E93E05">
              <w:rPr>
                <w:rFonts w:cstheme="minorHAnsi"/>
                <w:bCs/>
                <w:sz w:val="16"/>
                <w:szCs w:val="16"/>
              </w:rPr>
              <w:t>uwarunkowania międzynarodowe</w:t>
            </w:r>
            <w:r w:rsidR="00605806" w:rsidRPr="00E93E05">
              <w:rPr>
                <w:rFonts w:cstheme="minorHAnsi"/>
                <w:bCs/>
                <w:sz w:val="16"/>
                <w:szCs w:val="16"/>
              </w:rPr>
              <w:t xml:space="preserve"> zakończenia </w:t>
            </w:r>
            <w:r w:rsidR="00605806" w:rsidRPr="00E93E05">
              <w:rPr>
                <w:rFonts w:cstheme="minorHAnsi"/>
                <w:bCs/>
                <w:iCs/>
                <w:sz w:val="16"/>
                <w:szCs w:val="16"/>
              </w:rPr>
              <w:t>zimnej wojny;</w:t>
            </w:r>
          </w:p>
          <w:p w14:paraId="27BE9FDF" w14:textId="53C2BE49" w:rsidR="00605806" w:rsidRPr="00E93E05" w:rsidRDefault="00605806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wymieni</w:t>
            </w:r>
            <w:r w:rsidR="00607C78">
              <w:rPr>
                <w:sz w:val="16"/>
                <w:szCs w:val="16"/>
              </w:rPr>
              <w:t>a</w:t>
            </w:r>
            <w:r w:rsidRPr="00E93E05">
              <w:rPr>
                <w:sz w:val="16"/>
                <w:szCs w:val="16"/>
              </w:rPr>
              <w:t xml:space="preserve"> i lokaliz</w:t>
            </w:r>
            <w:r w:rsidR="00607C78">
              <w:rPr>
                <w:sz w:val="16"/>
                <w:szCs w:val="16"/>
              </w:rPr>
              <w:t>uje</w:t>
            </w:r>
            <w:r w:rsidR="00593839" w:rsidRPr="00E93E05">
              <w:rPr>
                <w:sz w:val="16"/>
                <w:szCs w:val="16"/>
              </w:rPr>
              <w:t xml:space="preserve"> </w:t>
            </w:r>
            <w:r w:rsidRPr="00E93E05">
              <w:rPr>
                <w:sz w:val="16"/>
                <w:szCs w:val="16"/>
              </w:rPr>
              <w:t xml:space="preserve">na mapie zmiany </w:t>
            </w:r>
            <w:r w:rsidR="007A1B7C" w:rsidRPr="00E93E05">
              <w:rPr>
                <w:sz w:val="16"/>
                <w:szCs w:val="16"/>
              </w:rPr>
              <w:t>geo</w:t>
            </w:r>
            <w:r w:rsidRPr="00E93E05">
              <w:rPr>
                <w:sz w:val="16"/>
                <w:szCs w:val="16"/>
              </w:rPr>
              <w:t xml:space="preserve">polityczne, które zaszły </w:t>
            </w:r>
            <w:r w:rsidR="009275CC" w:rsidRPr="00E93E05">
              <w:rPr>
                <w:sz w:val="16"/>
                <w:szCs w:val="16"/>
              </w:rPr>
              <w:t xml:space="preserve">w Europie </w:t>
            </w:r>
            <w:r w:rsidR="00061B55" w:rsidRPr="00E93E05">
              <w:rPr>
                <w:sz w:val="16"/>
                <w:szCs w:val="16"/>
              </w:rPr>
              <w:t>na </w:t>
            </w:r>
            <w:r w:rsidR="00792F67" w:rsidRPr="00E93E05">
              <w:rPr>
                <w:sz w:val="16"/>
                <w:szCs w:val="16"/>
              </w:rPr>
              <w:t>przełomie</w:t>
            </w:r>
            <w:r w:rsidRPr="00E93E05">
              <w:rPr>
                <w:sz w:val="16"/>
                <w:szCs w:val="16"/>
              </w:rPr>
              <w:t xml:space="preserve"> XX </w:t>
            </w:r>
            <w:r w:rsidR="00792F67" w:rsidRPr="00E93E05">
              <w:rPr>
                <w:sz w:val="16"/>
                <w:szCs w:val="16"/>
              </w:rPr>
              <w:t xml:space="preserve">i XXI </w:t>
            </w:r>
            <w:r w:rsidRPr="00E93E05">
              <w:rPr>
                <w:sz w:val="16"/>
                <w:szCs w:val="16"/>
              </w:rPr>
              <w:t>w</w:t>
            </w:r>
            <w:r w:rsidR="00607C78">
              <w:rPr>
                <w:sz w:val="16"/>
                <w:szCs w:val="16"/>
              </w:rPr>
              <w:t>.</w:t>
            </w:r>
            <w:r w:rsidRPr="00E93E05">
              <w:rPr>
                <w:sz w:val="16"/>
                <w:szCs w:val="16"/>
              </w:rPr>
              <w:t>;</w:t>
            </w:r>
          </w:p>
          <w:p w14:paraId="405441E6" w14:textId="20B40E9B" w:rsidR="00793CF5" w:rsidRPr="00E93E05" w:rsidRDefault="00793CF5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oceni</w:t>
            </w:r>
            <w:r w:rsidR="00607C78">
              <w:rPr>
                <w:sz w:val="16"/>
                <w:szCs w:val="16"/>
              </w:rPr>
              <w:t>a</w:t>
            </w:r>
            <w:r w:rsidRPr="00E93E05">
              <w:rPr>
                <w:sz w:val="16"/>
                <w:szCs w:val="16"/>
              </w:rPr>
              <w:t xml:space="preserve"> rolę Jana Pawła II, Michaiła Gorbaczowa i</w:t>
            </w:r>
            <w:r w:rsidR="00607C78">
              <w:rPr>
                <w:sz w:val="16"/>
                <w:szCs w:val="16"/>
              </w:rPr>
              <w:t> </w:t>
            </w:r>
            <w:r w:rsidRPr="00E93E05">
              <w:rPr>
                <w:sz w:val="16"/>
                <w:szCs w:val="16"/>
              </w:rPr>
              <w:t>Ronalda Reagana w</w:t>
            </w:r>
            <w:r w:rsidR="00607C78">
              <w:rPr>
                <w:sz w:val="16"/>
                <w:szCs w:val="16"/>
              </w:rPr>
              <w:t> </w:t>
            </w:r>
            <w:r w:rsidRPr="00E93E05">
              <w:rPr>
                <w:sz w:val="16"/>
                <w:szCs w:val="16"/>
              </w:rPr>
              <w:t>proces</w:t>
            </w:r>
            <w:r w:rsidR="00444FF9" w:rsidRPr="00E93E05">
              <w:rPr>
                <w:sz w:val="16"/>
                <w:szCs w:val="16"/>
              </w:rPr>
              <w:t>ie</w:t>
            </w:r>
            <w:r w:rsidRPr="00E93E05">
              <w:rPr>
                <w:sz w:val="16"/>
                <w:szCs w:val="16"/>
              </w:rPr>
              <w:t xml:space="preserve"> zmian zachodzących w Europie Środkowej w latach 80. i 90. XX w</w:t>
            </w:r>
            <w:r w:rsidR="00607C78">
              <w:rPr>
                <w:sz w:val="16"/>
                <w:szCs w:val="16"/>
              </w:rPr>
              <w:t>.</w:t>
            </w:r>
            <w:r w:rsidRPr="00E93E05">
              <w:rPr>
                <w:sz w:val="16"/>
                <w:szCs w:val="16"/>
              </w:rPr>
              <w:t>;</w:t>
            </w:r>
          </w:p>
          <w:p w14:paraId="3007B555" w14:textId="1F8D4B49" w:rsidR="00605806" w:rsidRPr="00E93E05" w:rsidRDefault="00792F67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wyjaśni</w:t>
            </w:r>
            <w:r w:rsidR="00607C78">
              <w:rPr>
                <w:rFonts w:cstheme="minorHAnsi"/>
                <w:bCs/>
                <w:sz w:val="16"/>
                <w:szCs w:val="16"/>
              </w:rPr>
              <w:t>a terminy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: </w:t>
            </w:r>
            <w:r w:rsidR="00607C78" w:rsidRPr="00607C78">
              <w:rPr>
                <w:rFonts w:cstheme="minorHAnsi"/>
                <w:bCs/>
                <w:sz w:val="16"/>
                <w:szCs w:val="16"/>
              </w:rPr>
              <w:t>„</w:t>
            </w:r>
            <w:r w:rsidRPr="00E93E05">
              <w:rPr>
                <w:rFonts w:cstheme="minorHAnsi"/>
                <w:bCs/>
                <w:sz w:val="16"/>
                <w:szCs w:val="16"/>
              </w:rPr>
              <w:t>koniec historii</w:t>
            </w:r>
            <w:r w:rsidR="00607C78" w:rsidRPr="00E93E05">
              <w:rPr>
                <w:rFonts w:cstheme="minorHAnsi"/>
                <w:bCs/>
                <w:sz w:val="16"/>
                <w:szCs w:val="16"/>
              </w:rPr>
              <w:t>”</w:t>
            </w:r>
            <w:r w:rsidR="003103A1">
              <w:rPr>
                <w:rFonts w:cstheme="minorHAnsi"/>
                <w:bCs/>
                <w:sz w:val="16"/>
                <w:szCs w:val="16"/>
              </w:rPr>
              <w:t>,</w:t>
            </w:r>
            <w:r w:rsidRPr="00E93E05">
              <w:rPr>
                <w:rFonts w:cstheme="minorHAnsi"/>
                <w:bCs/>
                <w:sz w:val="16"/>
                <w:szCs w:val="16"/>
              </w:rPr>
              <w:t> </w:t>
            </w:r>
            <w:r w:rsidR="00607C78" w:rsidRPr="00607C78">
              <w:rPr>
                <w:rFonts w:cstheme="minorHAnsi"/>
                <w:bCs/>
                <w:sz w:val="16"/>
                <w:szCs w:val="16"/>
              </w:rPr>
              <w:t>„</w:t>
            </w:r>
            <w:r w:rsidRPr="00E93E05">
              <w:rPr>
                <w:sz w:val="16"/>
                <w:szCs w:val="16"/>
              </w:rPr>
              <w:t>demokracja bez wartości</w:t>
            </w:r>
            <w:r w:rsidR="00607C78" w:rsidRPr="00E93E05">
              <w:rPr>
                <w:sz w:val="16"/>
                <w:szCs w:val="16"/>
              </w:rPr>
              <w:t>”</w:t>
            </w:r>
            <w:r w:rsidRPr="00E93E05">
              <w:rPr>
                <w:sz w:val="16"/>
                <w:szCs w:val="16"/>
              </w:rPr>
              <w:t>;</w:t>
            </w:r>
          </w:p>
          <w:p w14:paraId="0AA9DE9C" w14:textId="46B8BCB6" w:rsidR="00061B55" w:rsidRPr="00E93E05" w:rsidRDefault="00061B55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analiz</w:t>
            </w:r>
            <w:r w:rsidR="00607C78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źródłowe dotyczące </w:t>
            </w:r>
            <w:r w:rsidRPr="00E93E05">
              <w:rPr>
                <w:sz w:val="16"/>
                <w:szCs w:val="16"/>
              </w:rPr>
              <w:t>zmian w</w:t>
            </w:r>
            <w:r w:rsidR="00FD6C5E" w:rsidRPr="00E93E05">
              <w:rPr>
                <w:sz w:val="16"/>
                <w:szCs w:val="16"/>
              </w:rPr>
              <w:t> </w:t>
            </w:r>
            <w:r w:rsidRPr="00E93E05">
              <w:rPr>
                <w:sz w:val="16"/>
                <w:szCs w:val="16"/>
              </w:rPr>
              <w:t>Europie Środkowej w latach 80. i 90. XX w</w:t>
            </w:r>
            <w:r w:rsidR="00607C78">
              <w:rPr>
                <w:sz w:val="16"/>
                <w:szCs w:val="16"/>
              </w:rPr>
              <w:t>.</w:t>
            </w:r>
            <w:r w:rsidRPr="00E93E05">
              <w:rPr>
                <w:rFonts w:cstheme="minorHAnsi"/>
                <w:sz w:val="16"/>
                <w:szCs w:val="16"/>
              </w:rPr>
              <w:t>, w tym porów</w:t>
            </w:r>
            <w:r w:rsidR="00607C78">
              <w:rPr>
                <w:rFonts w:cstheme="minorHAnsi"/>
                <w:sz w:val="16"/>
                <w:szCs w:val="16"/>
              </w:rPr>
              <w:t xml:space="preserve">nuje </w:t>
            </w:r>
            <w:r w:rsidRPr="00E93E05">
              <w:rPr>
                <w:rFonts w:cstheme="minorHAnsi"/>
                <w:sz w:val="16"/>
                <w:szCs w:val="16"/>
              </w:rPr>
              <w:t xml:space="preserve">i ocenia źródła narracyjne, </w:t>
            </w:r>
            <w:r w:rsidRPr="00E93E05">
              <w:rPr>
                <w:rFonts w:cstheme="minorHAnsi"/>
                <w:sz w:val="16"/>
                <w:szCs w:val="16"/>
              </w:rPr>
              <w:lastRenderedPageBreak/>
              <w:t>normatywne, statystyczne, ikonograficzne.</w:t>
            </w:r>
          </w:p>
        </w:tc>
        <w:tc>
          <w:tcPr>
            <w:tcW w:w="2286" w:type="dxa"/>
            <w:gridSpan w:val="2"/>
          </w:tcPr>
          <w:p w14:paraId="0050A558" w14:textId="5E348BE7" w:rsidR="0084054A" w:rsidRPr="00E93E05" w:rsidRDefault="0084054A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lastRenderedPageBreak/>
              <w:t>wskaz</w:t>
            </w:r>
            <w:r w:rsidR="00363EDD">
              <w:rPr>
                <w:rFonts w:cstheme="minorHAnsi"/>
                <w:bCs/>
                <w:sz w:val="16"/>
                <w:szCs w:val="16"/>
              </w:rPr>
              <w:t>uje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przyczyny i skutki zmian zachodzących w latach 80. i 90. XX w</w:t>
            </w:r>
            <w:r w:rsidR="00363EDD">
              <w:rPr>
                <w:rFonts w:cstheme="minorHAnsi"/>
                <w:bCs/>
                <w:sz w:val="16"/>
                <w:szCs w:val="16"/>
              </w:rPr>
              <w:t>.</w:t>
            </w:r>
            <w:r w:rsidR="00B600C6">
              <w:rPr>
                <w:rFonts w:cstheme="minorHAnsi"/>
                <w:bCs/>
                <w:sz w:val="16"/>
                <w:szCs w:val="16"/>
              </w:rPr>
              <w:t>, ocenia te zmiany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oraz przedstawi</w:t>
            </w:r>
            <w:r w:rsidR="00363EDD">
              <w:rPr>
                <w:rFonts w:cstheme="minorHAnsi"/>
                <w:bCs/>
                <w:sz w:val="16"/>
                <w:szCs w:val="16"/>
              </w:rPr>
              <w:t>a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wynikające z</w:t>
            </w:r>
            <w:r w:rsidR="00363EDD">
              <w:rPr>
                <w:rFonts w:cstheme="minorHAnsi"/>
                <w:bCs/>
                <w:sz w:val="16"/>
                <w:szCs w:val="16"/>
              </w:rPr>
              <w:t> </w:t>
            </w:r>
            <w:r w:rsidRPr="00E93E05">
              <w:rPr>
                <w:rFonts w:cstheme="minorHAnsi"/>
                <w:bCs/>
                <w:sz w:val="16"/>
                <w:szCs w:val="16"/>
              </w:rPr>
              <w:t>nich szanse i zagrożenia dla stabilności politycznej Polski i Europy Środkowej;</w:t>
            </w:r>
          </w:p>
          <w:p w14:paraId="412912C8" w14:textId="20E80824" w:rsidR="00605806" w:rsidRPr="00E93E05" w:rsidRDefault="00605806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oceni</w:t>
            </w:r>
            <w:r w:rsidR="00363EDD">
              <w:rPr>
                <w:rFonts w:cstheme="minorHAnsi"/>
                <w:bCs/>
                <w:sz w:val="16"/>
                <w:szCs w:val="16"/>
              </w:rPr>
              <w:t>a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trafność poglądów prezentowanych przez </w:t>
            </w:r>
            <w:r w:rsidRPr="00E93E05">
              <w:rPr>
                <w:sz w:val="16"/>
                <w:szCs w:val="16"/>
              </w:rPr>
              <w:t>Francisa Fukuyamę;</w:t>
            </w:r>
          </w:p>
          <w:p w14:paraId="0A267816" w14:textId="3D000A27" w:rsidR="009275CC" w:rsidRPr="00E93E05" w:rsidRDefault="009275CC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wymieni</w:t>
            </w:r>
            <w:r w:rsidR="00363EDD">
              <w:rPr>
                <w:sz w:val="16"/>
                <w:szCs w:val="16"/>
              </w:rPr>
              <w:t>a</w:t>
            </w:r>
            <w:r w:rsidRPr="00E93E05">
              <w:rPr>
                <w:sz w:val="16"/>
                <w:szCs w:val="16"/>
              </w:rPr>
              <w:t xml:space="preserve"> i lokaliz</w:t>
            </w:r>
            <w:r w:rsidR="00363EDD">
              <w:rPr>
                <w:sz w:val="16"/>
                <w:szCs w:val="16"/>
              </w:rPr>
              <w:t>uje</w:t>
            </w:r>
            <w:r w:rsidRPr="00E93E05">
              <w:rPr>
                <w:sz w:val="16"/>
                <w:szCs w:val="16"/>
              </w:rPr>
              <w:t xml:space="preserve"> na mapie zmiany geopolityczne, które zaszły w Europie i Azji w latach 80. i 90. XX w</w:t>
            </w:r>
            <w:r w:rsidR="00363EDD">
              <w:rPr>
                <w:sz w:val="16"/>
                <w:szCs w:val="16"/>
              </w:rPr>
              <w:t>.</w:t>
            </w:r>
            <w:r w:rsidRPr="00E93E05">
              <w:rPr>
                <w:sz w:val="16"/>
                <w:szCs w:val="16"/>
              </w:rPr>
              <w:t>;</w:t>
            </w:r>
          </w:p>
          <w:p w14:paraId="3B7BA698" w14:textId="1CD8D046" w:rsidR="009E29E0" w:rsidRPr="00E93E05" w:rsidRDefault="00A73B2F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omawi</w:t>
            </w:r>
            <w:r w:rsidR="0018096B">
              <w:rPr>
                <w:sz w:val="16"/>
                <w:szCs w:val="16"/>
              </w:rPr>
              <w:t xml:space="preserve">a </w:t>
            </w:r>
            <w:r w:rsidR="009E29E0" w:rsidRPr="00E93E05">
              <w:rPr>
                <w:sz w:val="16"/>
                <w:szCs w:val="16"/>
              </w:rPr>
              <w:t>uwarunkowania zmian w</w:t>
            </w:r>
            <w:r w:rsidR="0018096B">
              <w:rPr>
                <w:sz w:val="16"/>
                <w:szCs w:val="16"/>
              </w:rPr>
              <w:t> </w:t>
            </w:r>
            <w:r w:rsidR="009E29E0" w:rsidRPr="00E93E05">
              <w:rPr>
                <w:sz w:val="16"/>
                <w:szCs w:val="16"/>
              </w:rPr>
              <w:t>Europie Środkowej w</w:t>
            </w:r>
            <w:r w:rsidR="0018096B">
              <w:rPr>
                <w:sz w:val="16"/>
                <w:szCs w:val="16"/>
              </w:rPr>
              <w:t> </w:t>
            </w:r>
            <w:r w:rsidR="009E29E0" w:rsidRPr="00E93E05">
              <w:rPr>
                <w:sz w:val="16"/>
                <w:szCs w:val="16"/>
              </w:rPr>
              <w:t>latach 80. i 90. XX w</w:t>
            </w:r>
            <w:r w:rsidR="0018096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oraz </w:t>
            </w:r>
            <w:r w:rsidRPr="00202027">
              <w:rPr>
                <w:sz w:val="16"/>
                <w:szCs w:val="16"/>
              </w:rPr>
              <w:t>nadzieje i</w:t>
            </w:r>
            <w:r>
              <w:rPr>
                <w:sz w:val="16"/>
                <w:szCs w:val="16"/>
              </w:rPr>
              <w:t> </w:t>
            </w:r>
            <w:r w:rsidRPr="00202027">
              <w:rPr>
                <w:sz w:val="16"/>
                <w:szCs w:val="16"/>
              </w:rPr>
              <w:t xml:space="preserve">obawy </w:t>
            </w:r>
            <w:r w:rsidR="00350010">
              <w:rPr>
                <w:sz w:val="16"/>
                <w:szCs w:val="16"/>
              </w:rPr>
              <w:t>temu towarzyszące</w:t>
            </w:r>
            <w:r w:rsidR="00061B55" w:rsidRPr="00E93E05">
              <w:rPr>
                <w:sz w:val="16"/>
                <w:szCs w:val="16"/>
              </w:rPr>
              <w:t>;</w:t>
            </w:r>
          </w:p>
          <w:p w14:paraId="1962D00C" w14:textId="4CBAE81D" w:rsidR="00061B55" w:rsidRPr="00E93E05" w:rsidRDefault="00061B55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rozwiąz</w:t>
            </w:r>
            <w:r w:rsidR="0018096B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złożone, otwarte typy zadań, w których wykorzystano materiał źródłowy dotyczący </w:t>
            </w:r>
            <w:r w:rsidRPr="00E93E05">
              <w:rPr>
                <w:sz w:val="16"/>
                <w:szCs w:val="16"/>
              </w:rPr>
              <w:t>zmian zachodzących w</w:t>
            </w:r>
            <w:r w:rsidR="00087B2D" w:rsidRPr="00E93E05">
              <w:rPr>
                <w:sz w:val="16"/>
                <w:szCs w:val="16"/>
              </w:rPr>
              <w:t> </w:t>
            </w:r>
            <w:r w:rsidRPr="00E93E05">
              <w:rPr>
                <w:sz w:val="16"/>
                <w:szCs w:val="16"/>
              </w:rPr>
              <w:t>Europie Środkowej w latach 80. i 90. XX w</w:t>
            </w:r>
            <w:r w:rsidRPr="00E93E05">
              <w:rPr>
                <w:rFonts w:cstheme="minorHAnsi"/>
                <w:sz w:val="16"/>
                <w:szCs w:val="16"/>
              </w:rPr>
              <w:t>.</w:t>
            </w:r>
          </w:p>
          <w:p w14:paraId="676433DC" w14:textId="77777777" w:rsidR="009275CC" w:rsidRPr="00E93E05" w:rsidRDefault="009275CC" w:rsidP="00E93E05">
            <w:pPr>
              <w:pStyle w:val="Akapitzlist"/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</w:p>
          <w:p w14:paraId="31CDB14F" w14:textId="653EA379" w:rsidR="001D5F0A" w:rsidRPr="00E93E05" w:rsidRDefault="001D5F0A" w:rsidP="00E93E05">
            <w:pPr>
              <w:spacing w:line="276" w:lineRule="auto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86" w:type="dxa"/>
            <w:gridSpan w:val="2"/>
          </w:tcPr>
          <w:p w14:paraId="535D85A3" w14:textId="2E4176EC" w:rsidR="00C940AC" w:rsidRPr="00E93E05" w:rsidRDefault="00C940AC" w:rsidP="00E93E05">
            <w:pPr>
              <w:pStyle w:val="Akapitzlist"/>
              <w:numPr>
                <w:ilvl w:val="0"/>
                <w:numId w:val="3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6B3074">
              <w:rPr>
                <w:rFonts w:cstheme="minorHAnsi"/>
                <w:sz w:val="16"/>
                <w:szCs w:val="16"/>
              </w:rPr>
              <w:t>dokon</w:t>
            </w:r>
            <w:r w:rsidR="00480711">
              <w:rPr>
                <w:rFonts w:cstheme="minorHAnsi"/>
                <w:sz w:val="16"/>
                <w:szCs w:val="16"/>
              </w:rPr>
              <w:t>uje</w:t>
            </w:r>
            <w:r w:rsidRPr="006B3074">
              <w:rPr>
                <w:rFonts w:cstheme="minorHAnsi"/>
                <w:sz w:val="16"/>
                <w:szCs w:val="16"/>
              </w:rPr>
              <w:t xml:space="preserve"> krytycznej analizy wybranych problemów </w:t>
            </w:r>
            <w:r w:rsidR="006E07A2">
              <w:rPr>
                <w:rFonts w:cstheme="minorHAnsi"/>
                <w:sz w:val="16"/>
                <w:szCs w:val="16"/>
              </w:rPr>
              <w:t>związanyc</w:t>
            </w:r>
            <w:r w:rsidRPr="006B3074">
              <w:rPr>
                <w:rFonts w:cstheme="minorHAnsi"/>
                <w:sz w:val="16"/>
                <w:szCs w:val="16"/>
              </w:rPr>
              <w:t xml:space="preserve">h </w:t>
            </w:r>
            <w:r w:rsidR="006E07A2">
              <w:rPr>
                <w:rFonts w:cstheme="minorHAnsi"/>
                <w:sz w:val="16"/>
                <w:szCs w:val="16"/>
              </w:rPr>
              <w:t xml:space="preserve">z </w:t>
            </w:r>
            <w:r w:rsidRPr="006B3074">
              <w:rPr>
                <w:rFonts w:cstheme="minorHAnsi"/>
                <w:sz w:val="16"/>
                <w:szCs w:val="16"/>
              </w:rPr>
              <w:t>okres</w:t>
            </w:r>
            <w:r w:rsidR="006E07A2">
              <w:rPr>
                <w:rFonts w:cstheme="minorHAnsi"/>
                <w:sz w:val="16"/>
                <w:szCs w:val="16"/>
              </w:rPr>
              <w:t>em</w:t>
            </w:r>
            <w:r w:rsidRPr="006B3074">
              <w:rPr>
                <w:rFonts w:cstheme="minorHAnsi"/>
                <w:sz w:val="16"/>
                <w:szCs w:val="16"/>
              </w:rPr>
              <w:t xml:space="preserve"> zimnej wojny oraz </w:t>
            </w:r>
            <w:r w:rsidRPr="006B3074">
              <w:rPr>
                <w:sz w:val="16"/>
                <w:szCs w:val="16"/>
              </w:rPr>
              <w:t>zmian</w:t>
            </w:r>
            <w:r w:rsidR="00D57276">
              <w:rPr>
                <w:sz w:val="16"/>
                <w:szCs w:val="16"/>
              </w:rPr>
              <w:t xml:space="preserve">ami </w:t>
            </w:r>
            <w:r w:rsidRPr="006B3074">
              <w:rPr>
                <w:sz w:val="16"/>
                <w:szCs w:val="16"/>
              </w:rPr>
              <w:t>zachodzący</w:t>
            </w:r>
            <w:r w:rsidR="00D57276">
              <w:rPr>
                <w:sz w:val="16"/>
                <w:szCs w:val="16"/>
              </w:rPr>
              <w:t>mi</w:t>
            </w:r>
            <w:r w:rsidRPr="006B3074">
              <w:rPr>
                <w:sz w:val="16"/>
                <w:szCs w:val="16"/>
              </w:rPr>
              <w:t xml:space="preserve"> w Europie Środkowej w latach 80. i 90. XX w</w:t>
            </w:r>
            <w:r w:rsidR="00480711">
              <w:rPr>
                <w:sz w:val="16"/>
                <w:szCs w:val="16"/>
              </w:rPr>
              <w:t>.</w:t>
            </w:r>
            <w:r w:rsidRPr="006B3074">
              <w:rPr>
                <w:sz w:val="16"/>
                <w:szCs w:val="16"/>
              </w:rPr>
              <w:t>;</w:t>
            </w:r>
          </w:p>
          <w:p w14:paraId="62D28F18" w14:textId="4BCAF5AC" w:rsidR="00AE69B4" w:rsidRPr="00E93E05" w:rsidRDefault="00AE69B4" w:rsidP="00E93E05">
            <w:pPr>
              <w:pStyle w:val="Akapitzlist"/>
              <w:numPr>
                <w:ilvl w:val="0"/>
                <w:numId w:val="3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samodzielnie opracow</w:t>
            </w:r>
            <w:r w:rsidR="0048071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>, analiz</w:t>
            </w:r>
            <w:r w:rsidR="0048071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prezent</w:t>
            </w:r>
            <w:r w:rsidR="0048071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dotyczące okresu zimnej wojny oraz </w:t>
            </w:r>
            <w:r w:rsidRPr="00E93E05">
              <w:rPr>
                <w:sz w:val="16"/>
                <w:szCs w:val="16"/>
              </w:rPr>
              <w:t>zmian zachodzących w Europie Środkowej w latach 80. i 90. XX w</w:t>
            </w:r>
            <w:r w:rsidR="00480711">
              <w:rPr>
                <w:sz w:val="16"/>
                <w:szCs w:val="16"/>
              </w:rPr>
              <w:t>.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3B17E4BD" w14:textId="2A6EED87" w:rsidR="00617A0D" w:rsidRPr="00E93E05" w:rsidRDefault="00AE69B4" w:rsidP="00E93E05">
            <w:pPr>
              <w:pStyle w:val="Akapitzlist"/>
              <w:numPr>
                <w:ilvl w:val="0"/>
                <w:numId w:val="20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organiz</w:t>
            </w:r>
            <w:r w:rsidR="00480711">
              <w:rPr>
                <w:rFonts w:cstheme="minorHAnsi"/>
                <w:sz w:val="16"/>
                <w:szCs w:val="16"/>
              </w:rPr>
              <w:t>uje</w:t>
            </w:r>
            <w:r w:rsidR="00480711" w:rsidRPr="00480711" w:rsidDel="00480711">
              <w:rPr>
                <w:rFonts w:cstheme="minorHAnsi"/>
                <w:sz w:val="16"/>
                <w:szCs w:val="16"/>
              </w:rPr>
              <w:t xml:space="preserve"> </w:t>
            </w:r>
            <w:r w:rsidRPr="00E93E05">
              <w:rPr>
                <w:rFonts w:cstheme="minorHAnsi"/>
                <w:sz w:val="16"/>
                <w:szCs w:val="16"/>
              </w:rPr>
              <w:t>deba</w:t>
            </w:r>
            <w:r w:rsidR="00480711">
              <w:rPr>
                <w:rFonts w:cstheme="minorHAnsi"/>
                <w:sz w:val="16"/>
                <w:szCs w:val="16"/>
              </w:rPr>
              <w:t>tę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555F50">
              <w:rPr>
                <w:rFonts w:cstheme="minorHAnsi"/>
                <w:sz w:val="16"/>
                <w:szCs w:val="16"/>
              </w:rPr>
              <w:t xml:space="preserve">na temat </w:t>
            </w:r>
            <w:r w:rsidR="004A55E7" w:rsidRPr="00E93E05">
              <w:rPr>
                <w:rFonts w:cstheme="minorHAnsi"/>
                <w:sz w:val="16"/>
                <w:szCs w:val="16"/>
              </w:rPr>
              <w:t>uwarunkowań i </w:t>
            </w:r>
            <w:r w:rsidRPr="00E93E05">
              <w:rPr>
                <w:rFonts w:cstheme="minorHAnsi"/>
                <w:sz w:val="16"/>
                <w:szCs w:val="16"/>
              </w:rPr>
              <w:t xml:space="preserve">skutków zimnej wojny oraz </w:t>
            </w:r>
            <w:r w:rsidRPr="00E93E05">
              <w:rPr>
                <w:sz w:val="16"/>
                <w:szCs w:val="16"/>
              </w:rPr>
              <w:t>zmian w Europie Środkowej w</w:t>
            </w:r>
            <w:r w:rsidR="00480711">
              <w:rPr>
                <w:sz w:val="16"/>
                <w:szCs w:val="16"/>
              </w:rPr>
              <w:t> </w:t>
            </w:r>
            <w:r w:rsidRPr="00E93E05">
              <w:rPr>
                <w:sz w:val="16"/>
                <w:szCs w:val="16"/>
              </w:rPr>
              <w:t>latach 80. i 90. XX w</w:t>
            </w:r>
            <w:r w:rsidR="00593839" w:rsidRPr="00E93E05">
              <w:rPr>
                <w:rFonts w:cstheme="minorHAnsi"/>
                <w:sz w:val="16"/>
                <w:szCs w:val="16"/>
              </w:rPr>
              <w:t>.</w:t>
            </w:r>
            <w:r w:rsidR="00FE7B6D">
              <w:rPr>
                <w:rFonts w:cstheme="minorHAnsi"/>
                <w:sz w:val="16"/>
                <w:szCs w:val="16"/>
              </w:rPr>
              <w:t>, a także</w:t>
            </w:r>
            <w:r w:rsidR="00480711">
              <w:rPr>
                <w:rFonts w:cstheme="minorHAnsi"/>
                <w:sz w:val="16"/>
                <w:szCs w:val="16"/>
              </w:rPr>
              <w:t xml:space="preserve"> aktywnie uczestniczy w zainicjowanej dyskusji.</w:t>
            </w:r>
          </w:p>
        </w:tc>
      </w:tr>
      <w:tr w:rsidR="0081050C" w:rsidRPr="004349BE" w14:paraId="0B752A3E" w14:textId="77777777" w:rsidTr="008E1DF3">
        <w:trPr>
          <w:gridAfter w:val="1"/>
          <w:wAfter w:w="72" w:type="dxa"/>
        </w:trPr>
        <w:tc>
          <w:tcPr>
            <w:tcW w:w="1538" w:type="dxa"/>
            <w:gridSpan w:val="2"/>
          </w:tcPr>
          <w:p w14:paraId="26554891" w14:textId="27256EEE" w:rsidR="0081050C" w:rsidRPr="00E93E05" w:rsidRDefault="0081050C" w:rsidP="00834F8F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lastRenderedPageBreak/>
              <w:t>3. Globalny układ sił</w:t>
            </w:r>
          </w:p>
        </w:tc>
        <w:tc>
          <w:tcPr>
            <w:tcW w:w="2124" w:type="dxa"/>
            <w:gridSpan w:val="2"/>
          </w:tcPr>
          <w:p w14:paraId="7D7CC0CA" w14:textId="43525333" w:rsidR="0081050C" w:rsidRPr="00E93E05" w:rsidRDefault="0081050C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Organizacja Narodów Zjednoczonych</w:t>
            </w:r>
          </w:p>
          <w:p w14:paraId="6A5D0737" w14:textId="77777777" w:rsidR="0081050C" w:rsidRPr="00E93E05" w:rsidRDefault="0081050C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Organizacja Paktu Północnoatlantyckiego</w:t>
            </w:r>
          </w:p>
          <w:p w14:paraId="61B6EAE0" w14:textId="77777777" w:rsidR="0081050C" w:rsidRPr="00E93E05" w:rsidRDefault="0081050C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ewolucja ładu światowego</w:t>
            </w:r>
          </w:p>
          <w:p w14:paraId="30CD9A20" w14:textId="123D1525" w:rsidR="0081050C" w:rsidRPr="00E93E05" w:rsidRDefault="0081050C" w:rsidP="00E93E05">
            <w:pPr>
              <w:pStyle w:val="Akapitzlist"/>
              <w:numPr>
                <w:ilvl w:val="0"/>
                <w:numId w:val="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Chiny w XXI w</w:t>
            </w:r>
            <w:r w:rsidR="00A55558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85" w:type="dxa"/>
            <w:gridSpan w:val="2"/>
          </w:tcPr>
          <w:p w14:paraId="7D9516DF" w14:textId="48968EB6" w:rsidR="00226E58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wymieni</w:t>
            </w:r>
            <w:r w:rsidR="00D323B3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cele </w:t>
            </w:r>
            <w:r w:rsidR="007614C6" w:rsidRPr="00E93E05">
              <w:rPr>
                <w:rFonts w:cstheme="minorHAnsi"/>
                <w:sz w:val="16"/>
                <w:szCs w:val="16"/>
              </w:rPr>
              <w:t xml:space="preserve">działania </w:t>
            </w:r>
            <w:r w:rsidR="005E5CC5" w:rsidRPr="00E93E05">
              <w:rPr>
                <w:rFonts w:cstheme="minorHAnsi"/>
                <w:sz w:val="16"/>
                <w:szCs w:val="16"/>
              </w:rPr>
              <w:t>ONZ</w:t>
            </w:r>
            <w:r w:rsidR="00F173A5" w:rsidRPr="00E93E05">
              <w:rPr>
                <w:rFonts w:cstheme="minorHAnsi"/>
                <w:sz w:val="16"/>
                <w:szCs w:val="16"/>
              </w:rPr>
              <w:t xml:space="preserve"> i NATO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5CE0A390" w14:textId="019927A8" w:rsidR="007614C6" w:rsidRPr="00E93E05" w:rsidRDefault="007614C6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D323B3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przykłady zmian</w:t>
            </w:r>
            <w:r w:rsidR="002B4565" w:rsidRPr="00E93E05">
              <w:rPr>
                <w:rFonts w:cstheme="minorHAnsi"/>
                <w:sz w:val="16"/>
                <w:szCs w:val="16"/>
              </w:rPr>
              <w:t xml:space="preserve">, które dokonały się w ładzie światowym na przełomie </w:t>
            </w:r>
            <w:r w:rsidR="002B4565" w:rsidRPr="00E93E05">
              <w:rPr>
                <w:rFonts w:cstheme="minorHAnsi"/>
                <w:sz w:val="16"/>
                <w:szCs w:val="16"/>
              </w:rPr>
              <w:lastRenderedPageBreak/>
              <w:t>XX</w:t>
            </w:r>
            <w:r w:rsidR="000A5A3A">
              <w:rPr>
                <w:rFonts w:cstheme="minorHAnsi"/>
                <w:sz w:val="16"/>
                <w:szCs w:val="16"/>
              </w:rPr>
              <w:t xml:space="preserve"> i </w:t>
            </w:r>
            <w:r w:rsidR="002B4565" w:rsidRPr="00E93E05">
              <w:rPr>
                <w:rFonts w:cstheme="minorHAnsi"/>
                <w:sz w:val="16"/>
                <w:szCs w:val="16"/>
              </w:rPr>
              <w:t>XXI w</w:t>
            </w:r>
            <w:r w:rsidR="000A5A3A">
              <w:rPr>
                <w:rFonts w:cstheme="minorHAnsi"/>
                <w:sz w:val="16"/>
                <w:szCs w:val="16"/>
              </w:rPr>
              <w:t>.</w:t>
            </w:r>
            <w:r w:rsidR="002B4565" w:rsidRPr="00E93E05">
              <w:rPr>
                <w:rFonts w:cstheme="minorHAnsi"/>
                <w:sz w:val="16"/>
                <w:szCs w:val="16"/>
              </w:rPr>
              <w:t>, ze szczególnym uwzględnieniem Rosji, USA i</w:t>
            </w:r>
            <w:r w:rsidR="000A5A3A">
              <w:rPr>
                <w:rFonts w:cstheme="minorHAnsi"/>
                <w:sz w:val="16"/>
                <w:szCs w:val="16"/>
              </w:rPr>
              <w:t> </w:t>
            </w:r>
            <w:r w:rsidR="002B4565" w:rsidRPr="00E93E05">
              <w:rPr>
                <w:rFonts w:cstheme="minorHAnsi"/>
                <w:sz w:val="16"/>
                <w:szCs w:val="16"/>
              </w:rPr>
              <w:t>Chin</w:t>
            </w:r>
            <w:r w:rsidR="00A97A80" w:rsidRPr="00E93E05">
              <w:rPr>
                <w:rFonts w:cstheme="minorHAnsi"/>
                <w:sz w:val="16"/>
                <w:szCs w:val="16"/>
              </w:rPr>
              <w:t>.</w:t>
            </w:r>
          </w:p>
          <w:p w14:paraId="5A9E80FC" w14:textId="6629C507" w:rsidR="005A4FDF" w:rsidRPr="00E93E05" w:rsidRDefault="005A4FDF" w:rsidP="00E93E05">
            <w:pPr>
              <w:pStyle w:val="Akapitzlist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6" w:type="dxa"/>
          </w:tcPr>
          <w:p w14:paraId="4C351149" w14:textId="592E885F" w:rsidR="00F173A5" w:rsidRPr="00E93E05" w:rsidRDefault="00F173A5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wymieni</w:t>
            </w:r>
            <w:r w:rsidR="000A5A3A">
              <w:rPr>
                <w:rFonts w:cstheme="minorHAnsi"/>
                <w:sz w:val="16"/>
                <w:szCs w:val="16"/>
              </w:rPr>
              <w:t xml:space="preserve">a </w:t>
            </w:r>
            <w:r w:rsidRPr="00E93E05">
              <w:rPr>
                <w:rFonts w:cstheme="minorHAnsi"/>
                <w:sz w:val="16"/>
                <w:szCs w:val="16"/>
              </w:rPr>
              <w:t>uwarunkowania powstania ONZ i NATO;</w:t>
            </w:r>
          </w:p>
          <w:p w14:paraId="2EC1FB8A" w14:textId="537359DB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AB28A7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główne organy ONZ [cele i formy działania];</w:t>
            </w:r>
          </w:p>
          <w:p w14:paraId="4D98A975" w14:textId="0B4AFF21" w:rsidR="004D317F" w:rsidRPr="00E93E05" w:rsidRDefault="004D317F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wymieni</w:t>
            </w:r>
            <w:r w:rsidR="00AB28A7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5E5CC5" w:rsidRPr="00E93E05">
              <w:rPr>
                <w:rFonts w:cstheme="minorHAnsi"/>
                <w:sz w:val="16"/>
                <w:szCs w:val="16"/>
              </w:rPr>
              <w:t>formy aktywności NATO we </w:t>
            </w:r>
            <w:r w:rsidRPr="00E93E05">
              <w:rPr>
                <w:rFonts w:cstheme="minorHAnsi"/>
                <w:sz w:val="16"/>
                <w:szCs w:val="16"/>
              </w:rPr>
              <w:t>współczesnym świecie;</w:t>
            </w:r>
          </w:p>
          <w:p w14:paraId="25CBC1DB" w14:textId="0A7022D2" w:rsidR="00146A10" w:rsidRPr="00E93E05" w:rsidRDefault="00146A10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AB28A7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przykłady konfliktów i </w:t>
            </w:r>
            <w:r w:rsidR="009F56AB" w:rsidRPr="00E93E05">
              <w:rPr>
                <w:rFonts w:cstheme="minorHAnsi"/>
                <w:sz w:val="16"/>
                <w:szCs w:val="16"/>
              </w:rPr>
              <w:t xml:space="preserve">innych </w:t>
            </w:r>
            <w:r w:rsidRPr="00E93E05">
              <w:rPr>
                <w:rFonts w:cstheme="minorHAnsi"/>
                <w:sz w:val="16"/>
                <w:szCs w:val="16"/>
              </w:rPr>
              <w:t>wydarzeń politycznych, które miały istotny wpływ na charakter współczesnego ładu światowego</w:t>
            </w:r>
            <w:r w:rsidR="00583A3A"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0DC728B4" w14:textId="429FCA06" w:rsidR="004D317F" w:rsidRPr="00E93E05" w:rsidRDefault="00AB28A7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wyciąga</w:t>
            </w:r>
            <w:r w:rsidR="00583A3A" w:rsidRPr="00E93E05">
              <w:rPr>
                <w:rFonts w:cstheme="minorHAnsi"/>
                <w:sz w:val="16"/>
                <w:szCs w:val="16"/>
              </w:rPr>
              <w:t xml:space="preserve"> wnioski z prostych materiałów źródłowych </w:t>
            </w:r>
            <w:r w:rsidR="004F4456" w:rsidRPr="00E93E05">
              <w:rPr>
                <w:rFonts w:cstheme="minorHAnsi"/>
                <w:sz w:val="16"/>
                <w:szCs w:val="16"/>
              </w:rPr>
              <w:t xml:space="preserve">odnoszących się do </w:t>
            </w:r>
            <w:r w:rsidR="00583A3A" w:rsidRPr="00E93E05">
              <w:rPr>
                <w:rFonts w:cstheme="minorHAnsi"/>
                <w:sz w:val="16"/>
                <w:szCs w:val="16"/>
              </w:rPr>
              <w:t>współczesnego ładu światowego [źródła: narracyjne, normatywne, statystyczne, ikonograficzne].</w:t>
            </w:r>
          </w:p>
        </w:tc>
        <w:tc>
          <w:tcPr>
            <w:tcW w:w="2286" w:type="dxa"/>
            <w:gridSpan w:val="2"/>
          </w:tcPr>
          <w:p w14:paraId="3D02A0B6" w14:textId="1F15417C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lastRenderedPageBreak/>
              <w:t>formuł</w:t>
            </w:r>
            <w:r w:rsidR="00AB28A7">
              <w:rPr>
                <w:rFonts w:cstheme="minorHAnsi"/>
                <w:bCs/>
                <w:sz w:val="16"/>
                <w:szCs w:val="16"/>
              </w:rPr>
              <w:t>uje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i uzasadni</w:t>
            </w:r>
            <w:r w:rsidR="00AB28A7">
              <w:rPr>
                <w:rFonts w:cstheme="minorHAnsi"/>
                <w:bCs/>
                <w:sz w:val="16"/>
                <w:szCs w:val="16"/>
              </w:rPr>
              <w:t>a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własne stanowisko w sporze o rolę ONZ </w:t>
            </w:r>
            <w:r w:rsidR="00AA235E" w:rsidRPr="00E93E05">
              <w:rPr>
                <w:rFonts w:cstheme="minorHAnsi"/>
                <w:bCs/>
                <w:sz w:val="16"/>
                <w:szCs w:val="16"/>
              </w:rPr>
              <w:t xml:space="preserve">i NATO </w:t>
            </w:r>
            <w:r w:rsidR="00F173A5" w:rsidRPr="00E93E05">
              <w:rPr>
                <w:rFonts w:cstheme="minorHAnsi"/>
                <w:bCs/>
                <w:sz w:val="16"/>
                <w:szCs w:val="16"/>
              </w:rPr>
              <w:t>we </w:t>
            </w:r>
            <w:r w:rsidRPr="00E93E05">
              <w:rPr>
                <w:rFonts w:cstheme="minorHAnsi"/>
                <w:bCs/>
                <w:sz w:val="16"/>
                <w:szCs w:val="16"/>
              </w:rPr>
              <w:t>współczesnym świecie;</w:t>
            </w:r>
          </w:p>
          <w:p w14:paraId="58B8F251" w14:textId="321774A3" w:rsidR="00AA235E" w:rsidRPr="00E93E05" w:rsidRDefault="00AA235E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lastRenderedPageBreak/>
              <w:t>prawidłowo posług</w:t>
            </w:r>
            <w:r w:rsidR="00AB28A7">
              <w:rPr>
                <w:rFonts w:cstheme="minorHAnsi"/>
                <w:bCs/>
                <w:sz w:val="16"/>
                <w:szCs w:val="16"/>
              </w:rPr>
              <w:t>uje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się </w:t>
            </w:r>
            <w:r w:rsidR="00AB28A7">
              <w:rPr>
                <w:rFonts w:cstheme="minorHAnsi"/>
                <w:bCs/>
                <w:sz w:val="16"/>
                <w:szCs w:val="16"/>
              </w:rPr>
              <w:t>terminem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="00AB28A7" w:rsidRPr="00AB28A7">
              <w:rPr>
                <w:rFonts w:cstheme="minorHAnsi"/>
                <w:bCs/>
                <w:sz w:val="16"/>
                <w:szCs w:val="16"/>
              </w:rPr>
              <w:t>„</w:t>
            </w:r>
            <w:r w:rsidRPr="00E93E05">
              <w:rPr>
                <w:rFonts w:cstheme="minorHAnsi"/>
                <w:bCs/>
                <w:sz w:val="16"/>
                <w:szCs w:val="16"/>
              </w:rPr>
              <w:t>kolektywna obrona</w:t>
            </w:r>
            <w:r w:rsidR="00AB28A7" w:rsidRPr="00E93E05">
              <w:rPr>
                <w:rFonts w:cstheme="minorHAnsi"/>
                <w:bCs/>
                <w:sz w:val="16"/>
                <w:szCs w:val="16"/>
              </w:rPr>
              <w:t>”</w:t>
            </w:r>
            <w:r w:rsidRPr="00E93E05">
              <w:rPr>
                <w:rFonts w:cstheme="minorHAnsi"/>
                <w:bCs/>
                <w:sz w:val="16"/>
                <w:szCs w:val="16"/>
              </w:rPr>
              <w:t>;</w:t>
            </w:r>
          </w:p>
          <w:p w14:paraId="1AFF7ABE" w14:textId="2FA7FB7A" w:rsidR="00224670" w:rsidRPr="00E93E05" w:rsidRDefault="00224670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2E69EC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rozwój terytorialny NATO </w:t>
            </w:r>
            <w:r w:rsidR="00AA235E" w:rsidRPr="00E93E05">
              <w:rPr>
                <w:rFonts w:cstheme="minorHAnsi"/>
                <w:sz w:val="16"/>
                <w:szCs w:val="16"/>
              </w:rPr>
              <w:t xml:space="preserve">ze szczególnym </w:t>
            </w:r>
            <w:r w:rsidRPr="00E93E05">
              <w:rPr>
                <w:rFonts w:cstheme="minorHAnsi"/>
                <w:sz w:val="16"/>
                <w:szCs w:val="16"/>
              </w:rPr>
              <w:t>uwzględnieniem państw postkomunistycznych;</w:t>
            </w:r>
          </w:p>
          <w:p w14:paraId="0E204298" w14:textId="5A6745D8" w:rsidR="00146A10" w:rsidRPr="00E93E05" w:rsidRDefault="00146A10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2E69EC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cechy współczesnego ładu </w:t>
            </w:r>
            <w:r w:rsidR="00627A65" w:rsidRPr="00E93E05">
              <w:rPr>
                <w:rFonts w:cstheme="minorHAnsi"/>
                <w:sz w:val="16"/>
                <w:szCs w:val="16"/>
              </w:rPr>
              <w:t>światowego;</w:t>
            </w:r>
          </w:p>
          <w:p w14:paraId="4FED12E0" w14:textId="66ED1593" w:rsidR="00627A65" w:rsidRPr="00E93E05" w:rsidRDefault="00627A65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2E69EC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AE43FE" w:rsidRPr="00E93E05">
              <w:rPr>
                <w:rFonts w:cstheme="minorHAnsi"/>
                <w:sz w:val="16"/>
                <w:szCs w:val="16"/>
              </w:rPr>
              <w:t>uwarunkowania współczesnej pozycji ekonomicznej i politycznej Chin;</w:t>
            </w:r>
          </w:p>
          <w:p w14:paraId="2C713D1C" w14:textId="2EEAEDEE" w:rsidR="0081050C" w:rsidRPr="00E93E05" w:rsidRDefault="00583A3A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analiz</w:t>
            </w:r>
            <w:r w:rsidR="002E69EC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źródłowe dotyczące </w:t>
            </w:r>
            <w:r w:rsidRPr="00E93E05">
              <w:rPr>
                <w:sz w:val="16"/>
                <w:szCs w:val="16"/>
              </w:rPr>
              <w:t>współczesnego ładu światowego</w:t>
            </w:r>
            <w:r w:rsidRPr="00E93E05">
              <w:rPr>
                <w:rFonts w:cstheme="minorHAnsi"/>
                <w:sz w:val="16"/>
                <w:szCs w:val="16"/>
              </w:rPr>
              <w:t>, w tym porówn</w:t>
            </w:r>
            <w:r w:rsidR="002E69EC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ocenia źródła narracyjne, normatywne, statystyczne, ikonograficzne.</w:t>
            </w:r>
          </w:p>
        </w:tc>
        <w:tc>
          <w:tcPr>
            <w:tcW w:w="2286" w:type="dxa"/>
            <w:gridSpan w:val="2"/>
          </w:tcPr>
          <w:p w14:paraId="144F450B" w14:textId="0B673300" w:rsidR="002E69EC" w:rsidRPr="00E93E05" w:rsidRDefault="002E69E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6B3074">
              <w:rPr>
                <w:rFonts w:cstheme="minorHAnsi"/>
                <w:sz w:val="16"/>
                <w:szCs w:val="16"/>
              </w:rPr>
              <w:lastRenderedPageBreak/>
              <w:t>dokon</w:t>
            </w:r>
            <w:r>
              <w:rPr>
                <w:rFonts w:cstheme="minorHAnsi"/>
                <w:sz w:val="16"/>
                <w:szCs w:val="16"/>
              </w:rPr>
              <w:t>uje</w:t>
            </w:r>
            <w:r w:rsidRPr="006B3074">
              <w:rPr>
                <w:rFonts w:cstheme="minorHAnsi"/>
                <w:sz w:val="16"/>
                <w:szCs w:val="16"/>
              </w:rPr>
              <w:t xml:space="preserve"> krytycznej analizy wybranych </w:t>
            </w:r>
            <w:r w:rsidRPr="006B3074">
              <w:rPr>
                <w:rFonts w:cstheme="minorHAnsi"/>
                <w:sz w:val="16"/>
                <w:szCs w:val="16"/>
              </w:rPr>
              <w:lastRenderedPageBreak/>
              <w:t>form działania ONZ i NATO, w tym misji pokojowych;</w:t>
            </w:r>
          </w:p>
          <w:p w14:paraId="5063492A" w14:textId="0AF47CF5" w:rsidR="00AA235E" w:rsidRPr="00E93E05" w:rsidRDefault="00AA235E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2E69EC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ewolucję celów i form działania NATO;</w:t>
            </w:r>
          </w:p>
          <w:p w14:paraId="0F662AF6" w14:textId="2C337AD2" w:rsidR="002B4565" w:rsidRPr="00E93E05" w:rsidRDefault="002B4565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bCs/>
                <w:sz w:val="16"/>
                <w:szCs w:val="16"/>
              </w:rPr>
              <w:t>formuł</w:t>
            </w:r>
            <w:r w:rsidR="002E69EC">
              <w:rPr>
                <w:rFonts w:cstheme="minorHAnsi"/>
                <w:bCs/>
                <w:sz w:val="16"/>
                <w:szCs w:val="16"/>
              </w:rPr>
              <w:t>uje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i uzasadni</w:t>
            </w:r>
            <w:r w:rsidR="00FC31C4">
              <w:rPr>
                <w:rFonts w:cstheme="minorHAnsi"/>
                <w:bCs/>
                <w:sz w:val="16"/>
                <w:szCs w:val="16"/>
              </w:rPr>
              <w:t>a</w:t>
            </w:r>
            <w:r w:rsidRPr="00E93E05">
              <w:rPr>
                <w:rFonts w:cstheme="minorHAnsi"/>
                <w:bCs/>
                <w:sz w:val="16"/>
                <w:szCs w:val="16"/>
              </w:rPr>
              <w:t xml:space="preserve"> własne stanowisko w sporze o rolę polityczną i ekonomiczną Chin </w:t>
            </w:r>
            <w:r w:rsidR="00027FCC" w:rsidRPr="00E93E05">
              <w:rPr>
                <w:rFonts w:cstheme="minorHAnsi"/>
                <w:bCs/>
                <w:sz w:val="16"/>
                <w:szCs w:val="16"/>
              </w:rPr>
              <w:t>we współczesnym świecie</w:t>
            </w:r>
            <w:r w:rsidR="00583A3A" w:rsidRPr="00E93E05">
              <w:rPr>
                <w:rFonts w:cstheme="minorHAnsi"/>
                <w:bCs/>
                <w:sz w:val="16"/>
                <w:szCs w:val="16"/>
              </w:rPr>
              <w:t>;</w:t>
            </w:r>
          </w:p>
          <w:p w14:paraId="266071C8" w14:textId="4DFB8AF4" w:rsidR="00583A3A" w:rsidRPr="00E93E05" w:rsidRDefault="00583A3A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rozwiąz</w:t>
            </w:r>
            <w:r w:rsidR="00FC31C4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złożone, otwarte typy zadań, w których wykorzystano materiał źródłowy dotyczący współczesnego ładu światowego.</w:t>
            </w:r>
          </w:p>
          <w:p w14:paraId="415649F7" w14:textId="77777777" w:rsidR="00583A3A" w:rsidRPr="00E93E05" w:rsidRDefault="00583A3A" w:rsidP="00E93E05">
            <w:pPr>
              <w:pStyle w:val="Akapitzlist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</w:p>
          <w:p w14:paraId="68169074" w14:textId="77777777" w:rsidR="00224670" w:rsidRPr="00E93E05" w:rsidRDefault="00224670" w:rsidP="00E93E05">
            <w:pPr>
              <w:pStyle w:val="Akapitzlist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</w:p>
          <w:p w14:paraId="0F422C19" w14:textId="77777777" w:rsidR="0081050C" w:rsidRPr="00E93E05" w:rsidRDefault="0081050C" w:rsidP="00E93E05">
            <w:pPr>
              <w:pStyle w:val="Akapitzlist"/>
              <w:spacing w:after="0"/>
              <w:ind w:left="170" w:hanging="170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86" w:type="dxa"/>
            <w:gridSpan w:val="2"/>
          </w:tcPr>
          <w:p w14:paraId="2B42146C" w14:textId="45115311" w:rsidR="00FC31C4" w:rsidRPr="00E93E05" w:rsidRDefault="00FC31C4" w:rsidP="00E93E05">
            <w:pPr>
              <w:pStyle w:val="Akapitzlist"/>
              <w:numPr>
                <w:ilvl w:val="0"/>
                <w:numId w:val="2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6B3074">
              <w:rPr>
                <w:rFonts w:cstheme="minorHAnsi"/>
                <w:sz w:val="16"/>
                <w:szCs w:val="16"/>
              </w:rPr>
              <w:lastRenderedPageBreak/>
              <w:t>dokon</w:t>
            </w:r>
            <w:r>
              <w:rPr>
                <w:rFonts w:cstheme="minorHAnsi"/>
                <w:sz w:val="16"/>
                <w:szCs w:val="16"/>
              </w:rPr>
              <w:t>uje</w:t>
            </w:r>
            <w:r w:rsidRPr="006B3074">
              <w:rPr>
                <w:rFonts w:cstheme="minorHAnsi"/>
                <w:sz w:val="16"/>
                <w:szCs w:val="16"/>
              </w:rPr>
              <w:t xml:space="preserve"> krytycznej </w:t>
            </w:r>
            <w:r w:rsidRPr="006B3074">
              <w:rPr>
                <w:rFonts w:cstheme="minorHAnsi"/>
                <w:sz w:val="16"/>
                <w:szCs w:val="16"/>
              </w:rPr>
              <w:lastRenderedPageBreak/>
              <w:t xml:space="preserve">analizy wybranych problemów </w:t>
            </w:r>
            <w:r w:rsidR="00E4019E">
              <w:rPr>
                <w:rFonts w:cstheme="minorHAnsi"/>
                <w:sz w:val="16"/>
                <w:szCs w:val="16"/>
              </w:rPr>
              <w:t>związanyc</w:t>
            </w:r>
            <w:r w:rsidRPr="006B3074">
              <w:rPr>
                <w:rFonts w:cstheme="minorHAnsi"/>
                <w:sz w:val="16"/>
                <w:szCs w:val="16"/>
              </w:rPr>
              <w:t>h</w:t>
            </w:r>
            <w:r w:rsidR="00E4019E">
              <w:rPr>
                <w:rFonts w:cstheme="minorHAnsi"/>
                <w:sz w:val="16"/>
                <w:szCs w:val="16"/>
              </w:rPr>
              <w:t xml:space="preserve"> z</w:t>
            </w:r>
            <w:r w:rsidRPr="006B3074">
              <w:rPr>
                <w:rFonts w:cstheme="minorHAnsi"/>
                <w:sz w:val="16"/>
                <w:szCs w:val="16"/>
              </w:rPr>
              <w:t xml:space="preserve"> ONZ</w:t>
            </w:r>
            <w:r w:rsidR="00E4019E">
              <w:rPr>
                <w:rFonts w:cstheme="minorHAnsi"/>
                <w:sz w:val="16"/>
                <w:szCs w:val="16"/>
              </w:rPr>
              <w:t>,</w:t>
            </w:r>
            <w:r w:rsidRPr="006B3074">
              <w:rPr>
                <w:rFonts w:cstheme="minorHAnsi"/>
                <w:sz w:val="16"/>
                <w:szCs w:val="16"/>
              </w:rPr>
              <w:t xml:space="preserve"> NATO lub</w:t>
            </w:r>
            <w:r w:rsidR="00375B06">
              <w:rPr>
                <w:rFonts w:cstheme="minorHAnsi"/>
                <w:sz w:val="16"/>
                <w:szCs w:val="16"/>
              </w:rPr>
              <w:t> </w:t>
            </w:r>
            <w:r w:rsidRPr="006B3074">
              <w:rPr>
                <w:rFonts w:cstheme="minorHAnsi"/>
                <w:sz w:val="16"/>
                <w:szCs w:val="16"/>
              </w:rPr>
              <w:t>rol</w:t>
            </w:r>
            <w:r w:rsidR="00E4019E">
              <w:rPr>
                <w:rFonts w:cstheme="minorHAnsi"/>
                <w:sz w:val="16"/>
                <w:szCs w:val="16"/>
              </w:rPr>
              <w:t>ą</w:t>
            </w:r>
            <w:r w:rsidRPr="006B3074">
              <w:rPr>
                <w:rFonts w:cstheme="minorHAnsi"/>
                <w:sz w:val="16"/>
                <w:szCs w:val="16"/>
              </w:rPr>
              <w:t xml:space="preserve"> Chin w XXI w</w:t>
            </w:r>
            <w:r>
              <w:rPr>
                <w:rFonts w:cstheme="minorHAnsi"/>
                <w:sz w:val="16"/>
                <w:szCs w:val="16"/>
              </w:rPr>
              <w:t>.;</w:t>
            </w:r>
          </w:p>
          <w:p w14:paraId="77AF3323" w14:textId="07E03AF5" w:rsidR="00226E58" w:rsidRPr="00E93E05" w:rsidRDefault="0081050C" w:rsidP="00E93E05">
            <w:pPr>
              <w:pStyle w:val="Akapitzlist"/>
              <w:numPr>
                <w:ilvl w:val="0"/>
                <w:numId w:val="2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samodzielnie opracow</w:t>
            </w:r>
            <w:r w:rsidR="00FC31C4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>, analiz</w:t>
            </w:r>
            <w:r w:rsidR="00FC31C4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prezent</w:t>
            </w:r>
            <w:r w:rsidR="00FC31C4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</w:t>
            </w:r>
            <w:r w:rsidR="006A2F83">
              <w:rPr>
                <w:rFonts w:cstheme="minorHAnsi"/>
                <w:sz w:val="16"/>
                <w:szCs w:val="16"/>
              </w:rPr>
              <w:t>poświęcone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226E58" w:rsidRPr="00E93E05">
              <w:rPr>
                <w:rFonts w:cstheme="minorHAnsi"/>
                <w:sz w:val="16"/>
                <w:szCs w:val="16"/>
              </w:rPr>
              <w:t>ONZ</w:t>
            </w:r>
            <w:r w:rsidR="00FC31C4">
              <w:rPr>
                <w:rFonts w:cstheme="minorHAnsi"/>
                <w:sz w:val="16"/>
                <w:szCs w:val="16"/>
              </w:rPr>
              <w:t>,</w:t>
            </w:r>
            <w:r w:rsidR="00226E58" w:rsidRPr="00E93E05">
              <w:rPr>
                <w:rFonts w:cstheme="minorHAnsi"/>
                <w:sz w:val="16"/>
                <w:szCs w:val="16"/>
              </w:rPr>
              <w:t xml:space="preserve"> NATO lub roli Chin</w:t>
            </w:r>
            <w:r w:rsidR="00AB3DF6" w:rsidRPr="00E93E05">
              <w:rPr>
                <w:rFonts w:cstheme="minorHAnsi"/>
                <w:sz w:val="16"/>
                <w:szCs w:val="16"/>
              </w:rPr>
              <w:t>/Rosji/USA</w:t>
            </w:r>
            <w:r w:rsidR="00226E58" w:rsidRPr="00E93E05">
              <w:rPr>
                <w:rFonts w:cstheme="minorHAnsi"/>
                <w:sz w:val="16"/>
                <w:szCs w:val="16"/>
              </w:rPr>
              <w:t xml:space="preserve"> w XXI w</w:t>
            </w:r>
            <w:r w:rsidR="00901996">
              <w:rPr>
                <w:rFonts w:cstheme="minorHAnsi"/>
                <w:sz w:val="16"/>
                <w:szCs w:val="16"/>
              </w:rPr>
              <w:t>.</w:t>
            </w:r>
            <w:r w:rsidR="00226E58"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78A27526" w14:textId="0A623544" w:rsidR="0081050C" w:rsidRPr="00E93E05" w:rsidRDefault="0081050C" w:rsidP="00E93E05">
            <w:pPr>
              <w:pStyle w:val="Akapitzlist"/>
              <w:numPr>
                <w:ilvl w:val="0"/>
                <w:numId w:val="2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organiz</w:t>
            </w:r>
            <w:r w:rsidR="00757D16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deba</w:t>
            </w:r>
            <w:r w:rsidR="00901996">
              <w:rPr>
                <w:rFonts w:cstheme="minorHAnsi"/>
                <w:sz w:val="16"/>
                <w:szCs w:val="16"/>
              </w:rPr>
              <w:t>tę</w:t>
            </w:r>
            <w:r w:rsidRPr="00E93E05">
              <w:rPr>
                <w:rFonts w:cstheme="minorHAnsi"/>
                <w:sz w:val="16"/>
                <w:szCs w:val="16"/>
              </w:rPr>
              <w:t xml:space="preserve"> dotycząc</w:t>
            </w:r>
            <w:r w:rsidR="00901996">
              <w:rPr>
                <w:rFonts w:cstheme="minorHAnsi"/>
                <w:sz w:val="16"/>
                <w:szCs w:val="16"/>
              </w:rPr>
              <w:t xml:space="preserve">ą </w:t>
            </w:r>
            <w:r w:rsidR="00226E58" w:rsidRPr="00E93E05">
              <w:rPr>
                <w:rFonts w:cstheme="minorHAnsi"/>
                <w:sz w:val="16"/>
                <w:szCs w:val="16"/>
              </w:rPr>
              <w:t>ONZ</w:t>
            </w:r>
            <w:r w:rsidR="00901996">
              <w:rPr>
                <w:rFonts w:cstheme="minorHAnsi"/>
                <w:sz w:val="16"/>
                <w:szCs w:val="16"/>
              </w:rPr>
              <w:t>,</w:t>
            </w:r>
            <w:r w:rsidR="00226E58" w:rsidRPr="00E93E05">
              <w:rPr>
                <w:rFonts w:cstheme="minorHAnsi"/>
                <w:sz w:val="16"/>
                <w:szCs w:val="16"/>
              </w:rPr>
              <w:t xml:space="preserve"> NATO lub roli Chin</w:t>
            </w:r>
            <w:r w:rsidR="00D420C2" w:rsidRPr="00E93E05">
              <w:rPr>
                <w:rFonts w:cstheme="minorHAnsi"/>
                <w:sz w:val="16"/>
                <w:szCs w:val="16"/>
              </w:rPr>
              <w:t>/Rosji/USA</w:t>
            </w:r>
            <w:r w:rsidR="00226E58" w:rsidRPr="00E93E05">
              <w:rPr>
                <w:rFonts w:cstheme="minorHAnsi"/>
                <w:sz w:val="16"/>
                <w:szCs w:val="16"/>
              </w:rPr>
              <w:t xml:space="preserve"> w XXI w</w:t>
            </w:r>
            <w:r w:rsidR="00757D16">
              <w:rPr>
                <w:rFonts w:cstheme="minorHAnsi"/>
                <w:sz w:val="16"/>
                <w:szCs w:val="16"/>
              </w:rPr>
              <w:t>. oraz</w:t>
            </w:r>
            <w:r w:rsidR="00C34058">
              <w:rPr>
                <w:rFonts w:cstheme="minorHAnsi"/>
                <w:sz w:val="16"/>
                <w:szCs w:val="16"/>
              </w:rPr>
              <w:t> </w:t>
            </w:r>
            <w:r w:rsidR="00757D16">
              <w:rPr>
                <w:rFonts w:cstheme="minorHAnsi"/>
                <w:sz w:val="16"/>
                <w:szCs w:val="16"/>
              </w:rPr>
              <w:t>aktywnie uczestniczy</w:t>
            </w:r>
            <w:r w:rsidR="00C34058">
              <w:rPr>
                <w:rFonts w:cstheme="minorHAnsi"/>
                <w:sz w:val="16"/>
                <w:szCs w:val="16"/>
              </w:rPr>
              <w:t xml:space="preserve"> w zainicjowanej dyskusji.</w:t>
            </w:r>
          </w:p>
        </w:tc>
      </w:tr>
      <w:tr w:rsidR="0081050C" w:rsidRPr="004349BE" w14:paraId="77988857" w14:textId="77777777" w:rsidTr="008E1DF3">
        <w:trPr>
          <w:gridAfter w:val="1"/>
          <w:wAfter w:w="72" w:type="dxa"/>
        </w:trPr>
        <w:tc>
          <w:tcPr>
            <w:tcW w:w="1538" w:type="dxa"/>
            <w:gridSpan w:val="2"/>
          </w:tcPr>
          <w:p w14:paraId="5B5DB15A" w14:textId="74A2361C" w:rsidR="0081050C" w:rsidRPr="00E93E05" w:rsidRDefault="0081050C" w:rsidP="00340DCA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lastRenderedPageBreak/>
              <w:t xml:space="preserve">4. </w:t>
            </w:r>
            <w:r w:rsidRPr="00E93E05">
              <w:rPr>
                <w:rFonts w:cstheme="minorHAnsi"/>
                <w:b/>
                <w:bCs/>
                <w:sz w:val="16"/>
                <w:szCs w:val="16"/>
              </w:rPr>
              <w:t xml:space="preserve">Konflikty </w:t>
            </w:r>
            <w:r w:rsidR="008F14AD" w:rsidRPr="00E93E05">
              <w:rPr>
                <w:rFonts w:cstheme="minorHAnsi"/>
                <w:b/>
                <w:bCs/>
                <w:sz w:val="16"/>
                <w:szCs w:val="16"/>
              </w:rPr>
              <w:t>na</w:t>
            </w:r>
            <w:r w:rsidR="00A55558">
              <w:rPr>
                <w:rFonts w:cstheme="minorHAnsi"/>
                <w:b/>
                <w:bCs/>
                <w:sz w:val="16"/>
                <w:szCs w:val="16"/>
              </w:rPr>
              <w:t> </w:t>
            </w:r>
            <w:r w:rsidR="008F14AD" w:rsidRPr="00E93E05">
              <w:rPr>
                <w:rFonts w:cstheme="minorHAnsi"/>
                <w:b/>
                <w:bCs/>
                <w:sz w:val="16"/>
                <w:szCs w:val="16"/>
              </w:rPr>
              <w:t>świecie</w:t>
            </w:r>
            <w:r w:rsidRPr="00E93E05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4" w:type="dxa"/>
            <w:gridSpan w:val="2"/>
          </w:tcPr>
          <w:p w14:paraId="0A96D87E" w14:textId="74DE9ADE" w:rsidR="0081050C" w:rsidRPr="00E93E05" w:rsidRDefault="008F14AD" w:rsidP="00E93E05">
            <w:pPr>
              <w:pStyle w:val="Akapitzlist"/>
              <w:numPr>
                <w:ilvl w:val="0"/>
                <w:numId w:val="6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konflikt międzynarodowy</w:t>
            </w:r>
          </w:p>
          <w:p w14:paraId="782E1AC8" w14:textId="77777777" w:rsidR="0081050C" w:rsidRPr="00E93E05" w:rsidRDefault="008F14AD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konflikt etniczny</w:t>
            </w:r>
          </w:p>
          <w:p w14:paraId="68DFFD88" w14:textId="77777777" w:rsidR="00957EDF" w:rsidRPr="00E93E05" w:rsidRDefault="00957EDF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ludobójstwo</w:t>
            </w:r>
          </w:p>
          <w:p w14:paraId="6C2D9765" w14:textId="77777777" w:rsidR="00957EDF" w:rsidRPr="00E93E05" w:rsidRDefault="00957EDF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wojna hybrydowa</w:t>
            </w:r>
          </w:p>
          <w:p w14:paraId="67D28A53" w14:textId="188C5AC5" w:rsidR="00957EDF" w:rsidRPr="00E93E05" w:rsidDel="00C62383" w:rsidRDefault="00957EDF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cyberwojna</w:t>
            </w:r>
          </w:p>
        </w:tc>
        <w:tc>
          <w:tcPr>
            <w:tcW w:w="2285" w:type="dxa"/>
            <w:gridSpan w:val="2"/>
          </w:tcPr>
          <w:p w14:paraId="1DF13191" w14:textId="48513972" w:rsidR="00474165" w:rsidRPr="00E93E05" w:rsidRDefault="00A82578" w:rsidP="00E93E05">
            <w:pPr>
              <w:pStyle w:val="Akapitzlist"/>
              <w:numPr>
                <w:ilvl w:val="0"/>
                <w:numId w:val="2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0E571B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przykłady</w:t>
            </w:r>
            <w:r w:rsidR="000E571B">
              <w:rPr>
                <w:rFonts w:cstheme="minorHAnsi"/>
                <w:sz w:val="16"/>
                <w:szCs w:val="16"/>
              </w:rPr>
              <w:t>:</w:t>
            </w:r>
          </w:p>
          <w:p w14:paraId="4B32C19A" w14:textId="2F47C0E3" w:rsidR="00A82578" w:rsidRPr="00E93E05" w:rsidRDefault="00A310E4" w:rsidP="00E93E05">
            <w:pPr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–</w:t>
            </w:r>
            <w:r w:rsidR="00474165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A82578" w:rsidRPr="00E93E05">
              <w:rPr>
                <w:rFonts w:cstheme="minorHAnsi"/>
                <w:sz w:val="16"/>
                <w:szCs w:val="16"/>
              </w:rPr>
              <w:t>zbrodni ludobójstwa we</w:t>
            </w:r>
            <w:r w:rsidR="00474165" w:rsidRPr="00E93E05">
              <w:rPr>
                <w:rFonts w:cstheme="minorHAnsi"/>
                <w:sz w:val="16"/>
                <w:szCs w:val="16"/>
              </w:rPr>
              <w:t> </w:t>
            </w:r>
            <w:r w:rsidR="00A82578" w:rsidRPr="00E93E05">
              <w:rPr>
                <w:rFonts w:cstheme="minorHAnsi"/>
                <w:sz w:val="16"/>
                <w:szCs w:val="16"/>
              </w:rPr>
              <w:t>współczesnym świecie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084FAA21" w14:textId="44CA8ECE" w:rsidR="0081050C" w:rsidRPr="00E93E05" w:rsidRDefault="00A310E4" w:rsidP="00E93E05">
            <w:pPr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A82578" w:rsidRPr="00E93E05">
              <w:rPr>
                <w:rFonts w:cstheme="minorHAnsi"/>
                <w:sz w:val="16"/>
                <w:szCs w:val="16"/>
              </w:rPr>
              <w:t>wojny hybrydowej i cyberwojny</w:t>
            </w:r>
            <w:r>
              <w:rPr>
                <w:rFonts w:cstheme="minorHAnsi"/>
                <w:sz w:val="16"/>
                <w:szCs w:val="16"/>
              </w:rPr>
              <w:t>;</w:t>
            </w:r>
          </w:p>
          <w:p w14:paraId="1C62EA1E" w14:textId="787A0608" w:rsidR="00834F8F" w:rsidRPr="00E93E05" w:rsidRDefault="00834F8F" w:rsidP="00E93E05">
            <w:pPr>
              <w:pStyle w:val="Akapitzlist"/>
              <w:numPr>
                <w:ilvl w:val="0"/>
                <w:numId w:val="8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0E571B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cechy wojny hybrydowej i cyberwojny</w:t>
            </w:r>
            <w:r w:rsidR="000E571B">
              <w:rPr>
                <w:rFonts w:cstheme="minorHAnsi"/>
                <w:sz w:val="16"/>
                <w:szCs w:val="16"/>
              </w:rPr>
              <w:t>.</w:t>
            </w:r>
          </w:p>
          <w:p w14:paraId="727C0F46" w14:textId="77777777" w:rsidR="00834F8F" w:rsidRPr="00E93E05" w:rsidRDefault="00834F8F" w:rsidP="00834F8F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  <w:p w14:paraId="4ACFC849" w14:textId="3901776F" w:rsidR="00474165" w:rsidRPr="00E93E05" w:rsidRDefault="00474165" w:rsidP="00834F8F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6" w:type="dxa"/>
          </w:tcPr>
          <w:p w14:paraId="0D5958E0" w14:textId="181C1289" w:rsidR="002219EB" w:rsidRPr="00E93E05" w:rsidRDefault="008D31AD" w:rsidP="00E93E05">
            <w:pPr>
              <w:pStyle w:val="Akapitzlist"/>
              <w:numPr>
                <w:ilvl w:val="0"/>
                <w:numId w:val="8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podaje</w:t>
            </w:r>
            <w:r w:rsidR="000E58D2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2219EB" w:rsidRPr="00E93E05">
              <w:rPr>
                <w:rFonts w:cstheme="minorHAnsi"/>
                <w:sz w:val="16"/>
                <w:szCs w:val="16"/>
              </w:rPr>
              <w:t>cechy zbrodni określanej mianem ludobójstwa;</w:t>
            </w:r>
          </w:p>
          <w:p w14:paraId="1E28C286" w14:textId="07FFD38F" w:rsidR="00A82578" w:rsidRPr="00E93E05" w:rsidRDefault="00A82578" w:rsidP="00E93E05">
            <w:pPr>
              <w:pStyle w:val="Akapitzlist"/>
              <w:numPr>
                <w:ilvl w:val="0"/>
                <w:numId w:val="8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A310E4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uwarunkowania ludob</w:t>
            </w:r>
            <w:r w:rsidR="002219EB" w:rsidRPr="00E93E05">
              <w:rPr>
                <w:rFonts w:cstheme="minorHAnsi"/>
                <w:sz w:val="16"/>
                <w:szCs w:val="16"/>
              </w:rPr>
              <w:t>ójstwa dokonanego w </w:t>
            </w:r>
            <w:r w:rsidRPr="00E93E05">
              <w:rPr>
                <w:rFonts w:cstheme="minorHAnsi"/>
                <w:sz w:val="16"/>
                <w:szCs w:val="16"/>
              </w:rPr>
              <w:t>Srebrenicy i</w:t>
            </w:r>
            <w:r w:rsidR="002219EB" w:rsidRPr="00E93E05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Rwandzie;</w:t>
            </w:r>
          </w:p>
          <w:p w14:paraId="7646AEC9" w14:textId="7C63DADB" w:rsidR="006E7E21" w:rsidRPr="00E93E05" w:rsidRDefault="006E7E21" w:rsidP="00E93E05">
            <w:pPr>
              <w:pStyle w:val="Akapitzlist"/>
              <w:numPr>
                <w:ilvl w:val="0"/>
                <w:numId w:val="8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rozpozna</w:t>
            </w:r>
            <w:r w:rsidR="00A310E4">
              <w:rPr>
                <w:sz w:val="16"/>
                <w:szCs w:val="16"/>
              </w:rPr>
              <w:t>je</w:t>
            </w:r>
            <w:r w:rsidRPr="00E93E05">
              <w:rPr>
                <w:sz w:val="16"/>
                <w:szCs w:val="16"/>
              </w:rPr>
              <w:t xml:space="preserve"> formy i metody prowadzenia wojny hybrydowej i cyberwojny;</w:t>
            </w:r>
          </w:p>
          <w:p w14:paraId="3EF40FC1" w14:textId="1DCFEF75" w:rsidR="00CE3C35" w:rsidRPr="00E93E05" w:rsidRDefault="00CE3C35" w:rsidP="00E93E05">
            <w:pPr>
              <w:pStyle w:val="Akapitzlist"/>
              <w:numPr>
                <w:ilvl w:val="0"/>
                <w:numId w:val="8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A310E4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przykłady konfliktów z wykorzystaniem wojny hybrydowej i cyberwojny;</w:t>
            </w:r>
          </w:p>
          <w:p w14:paraId="60EECFFD" w14:textId="4D22248F" w:rsidR="00EF0964" w:rsidRPr="00E93E05" w:rsidRDefault="00EF0964" w:rsidP="00E93E05">
            <w:pPr>
              <w:pStyle w:val="Akapitzlist"/>
              <w:numPr>
                <w:ilvl w:val="0"/>
                <w:numId w:val="8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A310E4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przykłady konfliktów etnicznych we współczesnym świecie</w:t>
            </w:r>
            <w:r w:rsidR="00B712C8"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015B6ED7" w14:textId="4646D8E6" w:rsidR="006E7E21" w:rsidRPr="00E93E05" w:rsidRDefault="00A310E4" w:rsidP="00E93E05">
            <w:pPr>
              <w:pStyle w:val="Akapitzlist"/>
              <w:numPr>
                <w:ilvl w:val="0"/>
                <w:numId w:val="8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wyciąga</w:t>
            </w:r>
            <w:r w:rsidR="006E7E21" w:rsidRPr="00E93E05">
              <w:rPr>
                <w:rFonts w:cstheme="minorHAnsi"/>
                <w:sz w:val="16"/>
                <w:szCs w:val="16"/>
              </w:rPr>
              <w:t xml:space="preserve"> wnioski z prostych materiałów źródłowych </w:t>
            </w:r>
            <w:r w:rsidR="004F4456" w:rsidRPr="00E93E05">
              <w:rPr>
                <w:rFonts w:cstheme="minorHAnsi"/>
                <w:sz w:val="16"/>
                <w:szCs w:val="16"/>
              </w:rPr>
              <w:t>odnoszących się do</w:t>
            </w:r>
            <w:r w:rsidR="006E7E21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834F8F" w:rsidRPr="00E93E05">
              <w:rPr>
                <w:rFonts w:cstheme="minorHAnsi"/>
                <w:sz w:val="16"/>
                <w:szCs w:val="16"/>
              </w:rPr>
              <w:t>konfliktów na świecie</w:t>
            </w:r>
            <w:r w:rsidR="006E7E21" w:rsidRPr="00E93E05">
              <w:rPr>
                <w:rFonts w:cstheme="minorHAnsi"/>
                <w:sz w:val="16"/>
                <w:szCs w:val="16"/>
              </w:rPr>
              <w:t xml:space="preserve"> [źródła: narracyjne, normatywne, statystyczne, ikonograficzne].</w:t>
            </w:r>
          </w:p>
          <w:p w14:paraId="65B5A2B2" w14:textId="161B75D1" w:rsidR="0081050C" w:rsidRPr="00E93E05" w:rsidRDefault="0081050C" w:rsidP="00E93E05">
            <w:pPr>
              <w:pStyle w:val="Akapitzlist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6" w:type="dxa"/>
            <w:gridSpan w:val="2"/>
          </w:tcPr>
          <w:p w14:paraId="09E98D18" w14:textId="2FDF7E0E" w:rsidR="00143E9E" w:rsidRPr="00E93E05" w:rsidRDefault="006E7E21" w:rsidP="00E93E05">
            <w:pPr>
              <w:pStyle w:val="Akapitzlist"/>
              <w:numPr>
                <w:ilvl w:val="0"/>
                <w:numId w:val="9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lastRenderedPageBreak/>
              <w:t>charakteryz</w:t>
            </w:r>
            <w:r w:rsidR="00A310E4">
              <w:rPr>
                <w:sz w:val="16"/>
                <w:szCs w:val="16"/>
              </w:rPr>
              <w:t>uje</w:t>
            </w:r>
            <w:r w:rsidR="001073E9" w:rsidRPr="00E93E05">
              <w:rPr>
                <w:sz w:val="16"/>
                <w:szCs w:val="16"/>
              </w:rPr>
              <w:t xml:space="preserve"> formy,</w:t>
            </w:r>
            <w:r w:rsidR="00992819" w:rsidRPr="00E93E05">
              <w:rPr>
                <w:sz w:val="16"/>
                <w:szCs w:val="16"/>
              </w:rPr>
              <w:t xml:space="preserve"> </w:t>
            </w:r>
            <w:r w:rsidR="000E58D2" w:rsidRPr="00E93E05">
              <w:rPr>
                <w:sz w:val="16"/>
                <w:szCs w:val="16"/>
              </w:rPr>
              <w:t>metody</w:t>
            </w:r>
            <w:r w:rsidR="00992819" w:rsidRPr="00E93E05">
              <w:rPr>
                <w:sz w:val="16"/>
                <w:szCs w:val="16"/>
              </w:rPr>
              <w:t>, narzędzia walki</w:t>
            </w:r>
            <w:r w:rsidR="000E58D2" w:rsidRPr="00E93E05">
              <w:rPr>
                <w:sz w:val="16"/>
                <w:szCs w:val="16"/>
              </w:rPr>
              <w:t xml:space="preserve"> </w:t>
            </w:r>
            <w:r w:rsidR="00EF777A">
              <w:rPr>
                <w:sz w:val="16"/>
                <w:szCs w:val="16"/>
              </w:rPr>
              <w:t xml:space="preserve">oraz sposoby </w:t>
            </w:r>
            <w:r w:rsidR="000E58D2" w:rsidRPr="00E93E05">
              <w:rPr>
                <w:sz w:val="16"/>
                <w:szCs w:val="16"/>
              </w:rPr>
              <w:t>prowadzenia</w:t>
            </w:r>
            <w:r w:rsidR="00143E9E" w:rsidRPr="00E93E05">
              <w:rPr>
                <w:sz w:val="16"/>
                <w:szCs w:val="16"/>
              </w:rPr>
              <w:t xml:space="preserve"> wojny hybrydowej i cyberwojny;</w:t>
            </w:r>
          </w:p>
          <w:p w14:paraId="59F22B3D" w14:textId="2BF3B627" w:rsidR="001073E9" w:rsidRPr="00E93E05" w:rsidRDefault="001073E9" w:rsidP="00E93E05">
            <w:pPr>
              <w:pStyle w:val="Akapitzlist"/>
              <w:numPr>
                <w:ilvl w:val="0"/>
                <w:numId w:val="9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wyjaśni</w:t>
            </w:r>
            <w:r w:rsidR="00A310E4">
              <w:rPr>
                <w:sz w:val="16"/>
                <w:szCs w:val="16"/>
              </w:rPr>
              <w:t>a</w:t>
            </w:r>
            <w:r w:rsidRPr="00E93E05">
              <w:rPr>
                <w:sz w:val="16"/>
                <w:szCs w:val="16"/>
              </w:rPr>
              <w:t xml:space="preserve"> różnicę pomiędzy cyberwojną a wojną informacyjną;</w:t>
            </w:r>
          </w:p>
          <w:p w14:paraId="29820400" w14:textId="27B868BA" w:rsidR="00143E9E" w:rsidRPr="00E93E05" w:rsidRDefault="00B712C8" w:rsidP="00E93E05">
            <w:pPr>
              <w:pStyle w:val="Akapitzlist"/>
              <w:numPr>
                <w:ilvl w:val="0"/>
                <w:numId w:val="9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prawidłowo posług</w:t>
            </w:r>
            <w:r w:rsidR="00A310E4">
              <w:rPr>
                <w:sz w:val="16"/>
                <w:szCs w:val="16"/>
              </w:rPr>
              <w:t>uje</w:t>
            </w:r>
            <w:r w:rsidRPr="00E93E05">
              <w:rPr>
                <w:sz w:val="16"/>
                <w:szCs w:val="16"/>
              </w:rPr>
              <w:t xml:space="preserve"> się </w:t>
            </w:r>
            <w:r w:rsidR="00A310E4">
              <w:rPr>
                <w:sz w:val="16"/>
                <w:szCs w:val="16"/>
              </w:rPr>
              <w:t>termin</w:t>
            </w:r>
            <w:r w:rsidRPr="00E93E05">
              <w:rPr>
                <w:sz w:val="16"/>
                <w:szCs w:val="16"/>
              </w:rPr>
              <w:t xml:space="preserve">ami: </w:t>
            </w:r>
            <w:r w:rsidR="00A310E4" w:rsidRPr="00A310E4">
              <w:rPr>
                <w:sz w:val="16"/>
                <w:szCs w:val="16"/>
              </w:rPr>
              <w:t>„</w:t>
            </w:r>
            <w:r w:rsidRPr="00E93E05">
              <w:rPr>
                <w:sz w:val="16"/>
                <w:szCs w:val="16"/>
              </w:rPr>
              <w:t>secesja</w:t>
            </w:r>
            <w:r w:rsidR="00A310E4" w:rsidRPr="00E93E05">
              <w:rPr>
                <w:sz w:val="16"/>
                <w:szCs w:val="16"/>
              </w:rPr>
              <w:t>”</w:t>
            </w:r>
            <w:r w:rsidRPr="00E93E05">
              <w:rPr>
                <w:sz w:val="16"/>
                <w:szCs w:val="16"/>
              </w:rPr>
              <w:t xml:space="preserve">, </w:t>
            </w:r>
            <w:r w:rsidR="00A310E4" w:rsidRPr="00E93E05">
              <w:rPr>
                <w:sz w:val="16"/>
                <w:szCs w:val="16"/>
              </w:rPr>
              <w:t>„</w:t>
            </w:r>
            <w:r w:rsidRPr="00E93E05">
              <w:rPr>
                <w:sz w:val="16"/>
                <w:szCs w:val="16"/>
              </w:rPr>
              <w:t>separatyzm</w:t>
            </w:r>
            <w:r w:rsidR="00A310E4" w:rsidRPr="00E93E05">
              <w:rPr>
                <w:sz w:val="16"/>
                <w:szCs w:val="16"/>
              </w:rPr>
              <w:t>”</w:t>
            </w:r>
            <w:r w:rsidR="00D40F54" w:rsidRPr="00E93E05">
              <w:rPr>
                <w:sz w:val="16"/>
                <w:szCs w:val="16"/>
              </w:rPr>
              <w:t xml:space="preserve">, </w:t>
            </w:r>
            <w:r w:rsidR="00A310E4" w:rsidRPr="00E93E05">
              <w:rPr>
                <w:sz w:val="16"/>
                <w:szCs w:val="16"/>
              </w:rPr>
              <w:t>„</w:t>
            </w:r>
            <w:r w:rsidR="00D40F54" w:rsidRPr="00E93E05">
              <w:rPr>
                <w:sz w:val="16"/>
                <w:szCs w:val="16"/>
              </w:rPr>
              <w:t>czystki etniczne</w:t>
            </w:r>
            <w:r w:rsidR="00A310E4" w:rsidRPr="00E93E05">
              <w:rPr>
                <w:sz w:val="16"/>
                <w:szCs w:val="16"/>
              </w:rPr>
              <w:t>”</w:t>
            </w:r>
            <w:r w:rsidR="00D40F54" w:rsidRPr="00E93E05">
              <w:rPr>
                <w:sz w:val="16"/>
                <w:szCs w:val="16"/>
              </w:rPr>
              <w:t>,</w:t>
            </w:r>
          </w:p>
          <w:p w14:paraId="361AFFA6" w14:textId="4087CDF8" w:rsidR="0081050C" w:rsidRPr="00E93E05" w:rsidRDefault="00B442EB" w:rsidP="00E93E05">
            <w:pPr>
              <w:pStyle w:val="Akapitzlist"/>
              <w:numPr>
                <w:ilvl w:val="0"/>
                <w:numId w:val="9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 xml:space="preserve">na wybranych przykładach </w:t>
            </w:r>
            <w:r w:rsidR="0085110B">
              <w:rPr>
                <w:rFonts w:cstheme="minorHAnsi"/>
                <w:sz w:val="16"/>
                <w:szCs w:val="16"/>
              </w:rPr>
              <w:t>omawi</w:t>
            </w:r>
            <w:r w:rsidR="00A310E4">
              <w:rPr>
                <w:rFonts w:cstheme="minorHAnsi"/>
                <w:sz w:val="16"/>
                <w:szCs w:val="16"/>
              </w:rPr>
              <w:t>a</w:t>
            </w:r>
            <w:r w:rsidR="0081050C" w:rsidRPr="00E93E05">
              <w:rPr>
                <w:rFonts w:cstheme="minorHAnsi"/>
                <w:sz w:val="16"/>
                <w:szCs w:val="16"/>
              </w:rPr>
              <w:t xml:space="preserve"> przyczyny</w:t>
            </w:r>
            <w:r w:rsidR="00A310E4">
              <w:rPr>
                <w:rFonts w:cstheme="minorHAnsi"/>
                <w:sz w:val="16"/>
                <w:szCs w:val="16"/>
              </w:rPr>
              <w:t xml:space="preserve">, </w:t>
            </w:r>
            <w:r w:rsidR="0081050C" w:rsidRPr="00E93E05">
              <w:rPr>
                <w:rFonts w:cstheme="minorHAnsi"/>
                <w:sz w:val="16"/>
                <w:szCs w:val="16"/>
              </w:rPr>
              <w:t>uwarunkowania</w:t>
            </w:r>
            <w:r w:rsidR="00A310E4">
              <w:rPr>
                <w:rFonts w:cstheme="minorHAnsi"/>
                <w:sz w:val="16"/>
                <w:szCs w:val="16"/>
              </w:rPr>
              <w:t xml:space="preserve"> </w:t>
            </w:r>
            <w:r w:rsidR="007C1E25">
              <w:rPr>
                <w:rFonts w:cstheme="minorHAnsi"/>
                <w:sz w:val="16"/>
                <w:szCs w:val="16"/>
              </w:rPr>
              <w:t>i</w:t>
            </w:r>
            <w:r w:rsidR="0081050C" w:rsidRPr="00E93E05">
              <w:rPr>
                <w:rFonts w:cstheme="minorHAnsi"/>
                <w:sz w:val="16"/>
                <w:szCs w:val="16"/>
              </w:rPr>
              <w:t xml:space="preserve"> przejawy </w:t>
            </w:r>
            <w:r w:rsidR="0081050C" w:rsidRPr="00E93E05">
              <w:rPr>
                <w:rFonts w:cstheme="minorHAnsi"/>
                <w:sz w:val="16"/>
                <w:szCs w:val="16"/>
              </w:rPr>
              <w:lastRenderedPageBreak/>
              <w:t>wspó</w:t>
            </w:r>
            <w:r w:rsidRPr="00E93E05">
              <w:rPr>
                <w:rFonts w:cstheme="minorHAnsi"/>
                <w:sz w:val="16"/>
                <w:szCs w:val="16"/>
              </w:rPr>
              <w:t>łczesnych konfliktów etnicznych;</w:t>
            </w:r>
          </w:p>
          <w:p w14:paraId="3E860C55" w14:textId="548664B5" w:rsidR="0081050C" w:rsidRPr="00E93E05" w:rsidRDefault="0081050C" w:rsidP="00E93E05">
            <w:pPr>
              <w:pStyle w:val="Akapitzlist"/>
              <w:numPr>
                <w:ilvl w:val="0"/>
                <w:numId w:val="9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wyjaśni</w:t>
            </w:r>
            <w:r w:rsidR="00727F3D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reakcję wspólnot międzynarodowych </w:t>
            </w:r>
            <w:r w:rsidR="00727F3D">
              <w:rPr>
                <w:rFonts w:cstheme="minorHAnsi"/>
                <w:sz w:val="16"/>
                <w:szCs w:val="16"/>
              </w:rPr>
              <w:t>na</w:t>
            </w:r>
            <w:r w:rsidR="00D81ACC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poszczególn</w:t>
            </w:r>
            <w:r w:rsidR="00727F3D">
              <w:rPr>
                <w:rFonts w:cstheme="minorHAnsi"/>
                <w:sz w:val="16"/>
                <w:szCs w:val="16"/>
              </w:rPr>
              <w:t>e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834F8F" w:rsidRPr="00E93E05">
              <w:rPr>
                <w:rFonts w:cstheme="minorHAnsi"/>
                <w:sz w:val="16"/>
                <w:szCs w:val="16"/>
              </w:rPr>
              <w:t>konflikt</w:t>
            </w:r>
            <w:r w:rsidR="00727F3D">
              <w:rPr>
                <w:rFonts w:cstheme="minorHAnsi"/>
                <w:sz w:val="16"/>
                <w:szCs w:val="16"/>
              </w:rPr>
              <w:t>y</w:t>
            </w:r>
            <w:r w:rsidR="00834F8F" w:rsidRPr="00E93E05">
              <w:rPr>
                <w:rFonts w:cstheme="minorHAnsi"/>
                <w:sz w:val="16"/>
                <w:szCs w:val="16"/>
              </w:rPr>
              <w:t xml:space="preserve"> we</w:t>
            </w:r>
            <w:r w:rsidR="00D81ACC">
              <w:rPr>
                <w:rFonts w:cstheme="minorHAnsi"/>
                <w:sz w:val="16"/>
                <w:szCs w:val="16"/>
              </w:rPr>
              <w:t> </w:t>
            </w:r>
            <w:r w:rsidR="00834F8F" w:rsidRPr="00E93E05">
              <w:rPr>
                <w:rFonts w:cstheme="minorHAnsi"/>
                <w:sz w:val="16"/>
                <w:szCs w:val="16"/>
              </w:rPr>
              <w:t>współczesnym świecie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4B80398C" w14:textId="1629E0F4" w:rsidR="002A5B27" w:rsidRPr="00E93E05" w:rsidRDefault="00834F8F" w:rsidP="00E93E05">
            <w:pPr>
              <w:pStyle w:val="Akapitzlist"/>
              <w:numPr>
                <w:ilvl w:val="0"/>
                <w:numId w:val="9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analiz</w:t>
            </w:r>
            <w:r w:rsidR="00727F3D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źródłowe dotyczące </w:t>
            </w:r>
            <w:r w:rsidRPr="00E93E05">
              <w:rPr>
                <w:sz w:val="16"/>
                <w:szCs w:val="16"/>
              </w:rPr>
              <w:t>konfliktów na świecie</w:t>
            </w:r>
            <w:r w:rsidRPr="00E93E05">
              <w:rPr>
                <w:rFonts w:cstheme="minorHAnsi"/>
                <w:sz w:val="16"/>
                <w:szCs w:val="16"/>
              </w:rPr>
              <w:t>, w tym porówn</w:t>
            </w:r>
            <w:r w:rsidR="00727F3D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ocenia źródła narracyjne, normatywn</w:t>
            </w:r>
            <w:r w:rsidR="001073E9" w:rsidRPr="00E93E05">
              <w:rPr>
                <w:rFonts w:cstheme="minorHAnsi"/>
                <w:sz w:val="16"/>
                <w:szCs w:val="16"/>
              </w:rPr>
              <w:t>e, statystyczne, ikonograficzne</w:t>
            </w:r>
            <w:r w:rsidRPr="00E93E05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86" w:type="dxa"/>
            <w:gridSpan w:val="2"/>
          </w:tcPr>
          <w:p w14:paraId="151AF94E" w14:textId="46AF54B8" w:rsidR="0081050C" w:rsidRPr="00E93E05" w:rsidRDefault="0081050C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analiz</w:t>
            </w:r>
            <w:r w:rsidR="00727F3D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współczesne konflikty </w:t>
            </w:r>
            <w:r w:rsidR="00834F8F" w:rsidRPr="00E93E05">
              <w:rPr>
                <w:rFonts w:cstheme="minorHAnsi"/>
                <w:sz w:val="16"/>
                <w:szCs w:val="16"/>
              </w:rPr>
              <w:t>na świecie</w:t>
            </w:r>
            <w:r w:rsidRPr="00E93E05">
              <w:rPr>
                <w:rFonts w:cstheme="minorHAnsi"/>
                <w:sz w:val="16"/>
                <w:szCs w:val="16"/>
              </w:rPr>
              <w:t xml:space="preserve"> w</w:t>
            </w:r>
            <w:r w:rsidR="00727F3D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świetle prawa międzynarodowego;</w:t>
            </w:r>
          </w:p>
          <w:p w14:paraId="5B984A88" w14:textId="7DF274A1" w:rsidR="0081050C" w:rsidRPr="00E93E05" w:rsidRDefault="00132562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wyciąga</w:t>
            </w:r>
            <w:r w:rsidR="0081050C" w:rsidRPr="00E93E05">
              <w:rPr>
                <w:rFonts w:cstheme="minorHAnsi"/>
                <w:sz w:val="16"/>
                <w:szCs w:val="16"/>
              </w:rPr>
              <w:t xml:space="preserve"> wnioski dotyczące konsekwencji współczesnych konfliktów </w:t>
            </w:r>
            <w:r w:rsidR="00834F8F" w:rsidRPr="00E93E05">
              <w:rPr>
                <w:rFonts w:cstheme="minorHAnsi"/>
                <w:sz w:val="16"/>
                <w:szCs w:val="16"/>
              </w:rPr>
              <w:t>międzynarodowych</w:t>
            </w:r>
            <w:r w:rsidR="00337B30" w:rsidRPr="00E93E05">
              <w:rPr>
                <w:rFonts w:cstheme="minorHAnsi"/>
                <w:sz w:val="16"/>
                <w:szCs w:val="16"/>
              </w:rPr>
              <w:t>, w </w:t>
            </w:r>
            <w:r w:rsidR="00992819" w:rsidRPr="00E93E05">
              <w:rPr>
                <w:rFonts w:cstheme="minorHAnsi"/>
                <w:sz w:val="16"/>
                <w:szCs w:val="16"/>
              </w:rPr>
              <w:t>tym</w:t>
            </w:r>
            <w:r w:rsidR="00EC0968">
              <w:rPr>
                <w:rFonts w:cstheme="minorHAnsi"/>
                <w:sz w:val="16"/>
                <w:szCs w:val="16"/>
              </w:rPr>
              <w:t> </w:t>
            </w:r>
            <w:r w:rsidR="00992819" w:rsidRPr="00E93E05">
              <w:rPr>
                <w:rFonts w:cstheme="minorHAnsi"/>
                <w:sz w:val="16"/>
                <w:szCs w:val="16"/>
              </w:rPr>
              <w:t>stosowania narzędzi/metod/form wojny hybrydowej i cybernetycznej</w:t>
            </w:r>
            <w:r w:rsidR="00337B30"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5BE19093" w14:textId="59714D15" w:rsidR="0081050C" w:rsidRPr="00E93E05" w:rsidRDefault="0081050C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rozwią</w:t>
            </w:r>
            <w:r w:rsidR="00727F3D">
              <w:rPr>
                <w:rFonts w:cstheme="minorHAnsi"/>
                <w:sz w:val="16"/>
                <w:szCs w:val="16"/>
              </w:rPr>
              <w:t>zuje</w:t>
            </w:r>
            <w:r w:rsidRPr="00E93E05">
              <w:rPr>
                <w:rFonts w:cstheme="minorHAnsi"/>
                <w:sz w:val="16"/>
                <w:szCs w:val="16"/>
              </w:rPr>
              <w:t xml:space="preserve"> złożone, otwarte typy zadań, w których wykorzystano </w:t>
            </w:r>
            <w:r w:rsidRPr="00E93E05">
              <w:rPr>
                <w:rFonts w:cstheme="minorHAnsi"/>
                <w:sz w:val="16"/>
                <w:szCs w:val="16"/>
              </w:rPr>
              <w:lastRenderedPageBreak/>
              <w:t xml:space="preserve">materiał źródłowy dotyczący </w:t>
            </w:r>
            <w:r w:rsidR="00834F8F" w:rsidRPr="00E93E05">
              <w:rPr>
                <w:rFonts w:cstheme="minorHAnsi"/>
                <w:sz w:val="16"/>
                <w:szCs w:val="16"/>
              </w:rPr>
              <w:t>konfliktów na świecie</w:t>
            </w:r>
            <w:r w:rsidR="00AF21FD" w:rsidRPr="00E93E05">
              <w:rPr>
                <w:rFonts w:cstheme="minorHAnsi"/>
                <w:sz w:val="16"/>
                <w:szCs w:val="16"/>
              </w:rPr>
              <w:t>.</w:t>
            </w:r>
          </w:p>
          <w:p w14:paraId="63E27C30" w14:textId="77777777" w:rsidR="0081050C" w:rsidRPr="00E93E05" w:rsidRDefault="0081050C" w:rsidP="00E93E05">
            <w:pPr>
              <w:spacing w:line="276" w:lineRule="auto"/>
              <w:ind w:left="170" w:hanging="170"/>
              <w:rPr>
                <w:rFonts w:cstheme="minorHAnsi"/>
                <w:sz w:val="16"/>
                <w:szCs w:val="16"/>
              </w:rPr>
            </w:pPr>
          </w:p>
          <w:p w14:paraId="02C33A46" w14:textId="77777777" w:rsidR="0081050C" w:rsidRPr="00E93E05" w:rsidRDefault="0081050C" w:rsidP="00E93E05">
            <w:pPr>
              <w:spacing w:line="276" w:lineRule="auto"/>
              <w:ind w:left="170" w:hanging="17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6" w:type="dxa"/>
            <w:gridSpan w:val="2"/>
          </w:tcPr>
          <w:p w14:paraId="43CB8CF4" w14:textId="04798606" w:rsidR="0081050C" w:rsidRPr="00E93E05" w:rsidRDefault="0081050C" w:rsidP="00E93E05">
            <w:pPr>
              <w:pStyle w:val="Akapitzlist"/>
              <w:numPr>
                <w:ilvl w:val="0"/>
                <w:numId w:val="2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doko</w:t>
            </w:r>
            <w:r w:rsidR="00727F3D">
              <w:rPr>
                <w:rFonts w:cstheme="minorHAnsi"/>
                <w:sz w:val="16"/>
                <w:szCs w:val="16"/>
              </w:rPr>
              <w:t>nuje</w:t>
            </w:r>
            <w:r w:rsidRPr="00E93E05">
              <w:rPr>
                <w:rFonts w:cstheme="minorHAnsi"/>
                <w:sz w:val="16"/>
                <w:szCs w:val="16"/>
              </w:rPr>
              <w:t xml:space="preserve"> krytycznej analizy wybranych problemów </w:t>
            </w:r>
            <w:r w:rsidR="000D2D3E">
              <w:rPr>
                <w:rFonts w:cstheme="minorHAnsi"/>
                <w:sz w:val="16"/>
                <w:szCs w:val="16"/>
              </w:rPr>
              <w:t>związanych ze</w:t>
            </w:r>
            <w:r w:rsidRPr="00E93E05">
              <w:rPr>
                <w:rFonts w:cstheme="minorHAnsi"/>
                <w:sz w:val="16"/>
                <w:szCs w:val="16"/>
              </w:rPr>
              <w:t xml:space="preserve"> współczesny</w:t>
            </w:r>
            <w:r w:rsidR="000D2D3E">
              <w:rPr>
                <w:rFonts w:cstheme="minorHAnsi"/>
                <w:sz w:val="16"/>
                <w:szCs w:val="16"/>
              </w:rPr>
              <w:t>mi</w:t>
            </w:r>
            <w:r w:rsidRPr="00E93E05">
              <w:rPr>
                <w:rFonts w:cstheme="minorHAnsi"/>
                <w:sz w:val="16"/>
                <w:szCs w:val="16"/>
              </w:rPr>
              <w:t xml:space="preserve"> konflikt</w:t>
            </w:r>
            <w:r w:rsidR="000D2D3E">
              <w:rPr>
                <w:rFonts w:cstheme="minorHAnsi"/>
                <w:sz w:val="16"/>
                <w:szCs w:val="16"/>
              </w:rPr>
              <w:t>ami</w:t>
            </w:r>
            <w:r w:rsidRPr="00E93E05">
              <w:rPr>
                <w:rFonts w:cstheme="minorHAnsi"/>
                <w:sz w:val="16"/>
                <w:szCs w:val="16"/>
              </w:rPr>
              <w:t xml:space="preserve"> międzynarodowy</w:t>
            </w:r>
            <w:r w:rsidR="000D2D3E">
              <w:rPr>
                <w:rFonts w:cstheme="minorHAnsi"/>
                <w:sz w:val="16"/>
                <w:szCs w:val="16"/>
              </w:rPr>
              <w:t>mi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3CE4C081" w14:textId="60A54270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samodzielnie opracow</w:t>
            </w:r>
            <w:r w:rsidR="00727F3D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>, analiz</w:t>
            </w:r>
            <w:r w:rsidR="00727F3D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prezent</w:t>
            </w:r>
            <w:r w:rsidR="00727F3D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</w:t>
            </w:r>
            <w:r w:rsidR="00E073FF">
              <w:rPr>
                <w:rFonts w:cstheme="minorHAnsi"/>
                <w:sz w:val="16"/>
                <w:szCs w:val="16"/>
              </w:rPr>
              <w:t xml:space="preserve">poświęcone </w:t>
            </w:r>
            <w:r w:rsidRPr="00E93E05">
              <w:rPr>
                <w:rFonts w:cstheme="minorHAnsi"/>
                <w:sz w:val="16"/>
                <w:szCs w:val="16"/>
              </w:rPr>
              <w:t>konflikt</w:t>
            </w:r>
            <w:r w:rsidR="00E073FF">
              <w:rPr>
                <w:rFonts w:cstheme="minorHAnsi"/>
                <w:sz w:val="16"/>
                <w:szCs w:val="16"/>
              </w:rPr>
              <w:t>om</w:t>
            </w:r>
            <w:r w:rsidRPr="00E93E05">
              <w:rPr>
                <w:rFonts w:cstheme="minorHAnsi"/>
                <w:sz w:val="16"/>
                <w:szCs w:val="16"/>
              </w:rPr>
              <w:t xml:space="preserve"> międzynarodowy</w:t>
            </w:r>
            <w:r w:rsidR="00E073FF">
              <w:rPr>
                <w:rFonts w:cstheme="minorHAnsi"/>
                <w:sz w:val="16"/>
                <w:szCs w:val="16"/>
              </w:rPr>
              <w:t>m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5B556F37" w14:textId="600BB379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organiz</w:t>
            </w:r>
            <w:r w:rsidR="00727F3D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deba</w:t>
            </w:r>
            <w:r w:rsidR="00727F3D">
              <w:rPr>
                <w:rFonts w:cstheme="minorHAnsi"/>
                <w:sz w:val="16"/>
                <w:szCs w:val="16"/>
              </w:rPr>
              <w:t>tę</w:t>
            </w:r>
            <w:r w:rsidRPr="00E93E05">
              <w:rPr>
                <w:rFonts w:cstheme="minorHAnsi"/>
                <w:sz w:val="16"/>
                <w:szCs w:val="16"/>
              </w:rPr>
              <w:t xml:space="preserve"> dotycząc</w:t>
            </w:r>
            <w:r w:rsidR="00530C12">
              <w:rPr>
                <w:rFonts w:cstheme="minorHAnsi"/>
                <w:sz w:val="16"/>
                <w:szCs w:val="16"/>
              </w:rPr>
              <w:t>ą</w:t>
            </w:r>
            <w:r w:rsidRPr="00E93E05">
              <w:rPr>
                <w:rFonts w:cstheme="minorHAnsi"/>
                <w:sz w:val="16"/>
                <w:szCs w:val="16"/>
              </w:rPr>
              <w:t xml:space="preserve"> współczesnych konfliktów międzynarodowych</w:t>
            </w:r>
            <w:r w:rsidR="00796534">
              <w:rPr>
                <w:rFonts w:cstheme="minorHAnsi"/>
                <w:sz w:val="16"/>
                <w:szCs w:val="16"/>
              </w:rPr>
              <w:t xml:space="preserve"> oraz aktywnie uczestniczy w zainicjowanej dyskusji</w:t>
            </w:r>
            <w:r w:rsidR="00834F8F" w:rsidRPr="00E93E05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81050C" w:rsidRPr="004349BE" w14:paraId="57C9584C" w14:textId="77777777" w:rsidTr="008E1DF3">
        <w:trPr>
          <w:gridAfter w:val="1"/>
          <w:wAfter w:w="72" w:type="dxa"/>
        </w:trPr>
        <w:tc>
          <w:tcPr>
            <w:tcW w:w="15091" w:type="dxa"/>
            <w:gridSpan w:val="13"/>
            <w:shd w:val="clear" w:color="auto" w:fill="D9D9D9" w:themeFill="background1" w:themeFillShade="D9"/>
          </w:tcPr>
          <w:p w14:paraId="61E98CBF" w14:textId="28F0D32E" w:rsidR="0081050C" w:rsidRPr="00E93E05" w:rsidRDefault="00332A32" w:rsidP="00834F8F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lastRenderedPageBreak/>
              <w:t xml:space="preserve">Rozdział </w:t>
            </w:r>
            <w:r w:rsidR="0081050C" w:rsidRPr="00E93E05">
              <w:rPr>
                <w:rFonts w:cstheme="minorHAnsi"/>
                <w:b/>
                <w:sz w:val="16"/>
                <w:szCs w:val="16"/>
              </w:rPr>
              <w:t>II. U</w:t>
            </w:r>
            <w:r w:rsidR="00A310E4">
              <w:rPr>
                <w:rFonts w:cstheme="minorHAnsi"/>
                <w:b/>
                <w:sz w:val="16"/>
                <w:szCs w:val="16"/>
              </w:rPr>
              <w:t>nia Europejska</w:t>
            </w:r>
          </w:p>
        </w:tc>
      </w:tr>
      <w:tr w:rsidR="0081050C" w:rsidRPr="004349BE" w14:paraId="34EBC3B1" w14:textId="77777777" w:rsidTr="008E1DF3">
        <w:trPr>
          <w:gridAfter w:val="1"/>
          <w:wAfter w:w="72" w:type="dxa"/>
        </w:trPr>
        <w:tc>
          <w:tcPr>
            <w:tcW w:w="1538" w:type="dxa"/>
            <w:gridSpan w:val="2"/>
          </w:tcPr>
          <w:p w14:paraId="624D3E70" w14:textId="39E24615" w:rsidR="0081050C" w:rsidRPr="00E93E05" w:rsidRDefault="00346745" w:rsidP="00E93E05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1. </w:t>
            </w:r>
            <w:r w:rsidR="0081050C" w:rsidRPr="00E93E05">
              <w:rPr>
                <w:rFonts w:cstheme="minorHAnsi"/>
                <w:b/>
                <w:sz w:val="16"/>
                <w:szCs w:val="16"/>
              </w:rPr>
              <w:t>Integracja</w:t>
            </w:r>
            <w:r w:rsidRPr="00E93E05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81050C" w:rsidRPr="00E93E05">
              <w:rPr>
                <w:rFonts w:cstheme="minorHAnsi"/>
                <w:b/>
                <w:sz w:val="16"/>
                <w:szCs w:val="16"/>
              </w:rPr>
              <w:t>europejska</w:t>
            </w:r>
          </w:p>
        </w:tc>
        <w:tc>
          <w:tcPr>
            <w:tcW w:w="2124" w:type="dxa"/>
            <w:gridSpan w:val="2"/>
          </w:tcPr>
          <w:p w14:paraId="59FB7B3F" w14:textId="77777777" w:rsidR="0081050C" w:rsidRPr="00E93E05" w:rsidRDefault="0073781B" w:rsidP="00E93E05">
            <w:pPr>
              <w:pStyle w:val="Akapitzlist"/>
              <w:numPr>
                <w:ilvl w:val="0"/>
                <w:numId w:val="24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integracja europejska</w:t>
            </w:r>
          </w:p>
          <w:p w14:paraId="59AB2634" w14:textId="77777777" w:rsidR="0073781B" w:rsidRPr="00E93E05" w:rsidRDefault="0073781B" w:rsidP="00E93E05">
            <w:pPr>
              <w:pStyle w:val="Akapitzlist"/>
              <w:numPr>
                <w:ilvl w:val="0"/>
                <w:numId w:val="24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Unia Europejska</w:t>
            </w:r>
          </w:p>
          <w:p w14:paraId="51C68EE0" w14:textId="02177F7A" w:rsidR="0073781B" w:rsidRPr="00E93E05" w:rsidRDefault="0073781B" w:rsidP="00E93E05">
            <w:pPr>
              <w:pStyle w:val="Akapitzlist"/>
              <w:numPr>
                <w:ilvl w:val="0"/>
                <w:numId w:val="24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państwa członkowskie UE</w:t>
            </w:r>
          </w:p>
        </w:tc>
        <w:tc>
          <w:tcPr>
            <w:tcW w:w="2285" w:type="dxa"/>
            <w:gridSpan w:val="2"/>
          </w:tcPr>
          <w:p w14:paraId="4049F71D" w14:textId="49439AD5" w:rsidR="00AF21FD" w:rsidRPr="00E93E05" w:rsidRDefault="00AF21FD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CE051C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rok powstania Unii Europejskiej;</w:t>
            </w:r>
          </w:p>
          <w:p w14:paraId="0943D2BB" w14:textId="4197BFD6" w:rsidR="0081050C" w:rsidRPr="00E93E05" w:rsidRDefault="0081050C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CE051C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główne akty prawa pierwotnego Unii Europejskiej;</w:t>
            </w:r>
          </w:p>
          <w:p w14:paraId="2EE63A09" w14:textId="43B79703" w:rsidR="00AF21FD" w:rsidRPr="00E93E05" w:rsidRDefault="00AF21FD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wskaz</w:t>
            </w:r>
            <w:r w:rsidR="00CE051C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sąsiadów Polski</w:t>
            </w:r>
            <w:r w:rsidR="007E3763">
              <w:rPr>
                <w:rFonts w:cstheme="minorHAnsi"/>
                <w:sz w:val="16"/>
                <w:szCs w:val="16"/>
              </w:rPr>
              <w:t xml:space="preserve"> będących </w:t>
            </w:r>
            <w:r w:rsidRPr="00E93E05">
              <w:rPr>
                <w:rFonts w:cstheme="minorHAnsi"/>
                <w:sz w:val="16"/>
                <w:szCs w:val="16"/>
              </w:rPr>
              <w:t>członk</w:t>
            </w:r>
            <w:r w:rsidR="007E3763">
              <w:rPr>
                <w:rFonts w:cstheme="minorHAnsi"/>
                <w:sz w:val="16"/>
                <w:szCs w:val="16"/>
              </w:rPr>
              <w:t>ami</w:t>
            </w:r>
            <w:r w:rsidRPr="00E93E05">
              <w:rPr>
                <w:rFonts w:cstheme="minorHAnsi"/>
                <w:sz w:val="16"/>
                <w:szCs w:val="16"/>
              </w:rPr>
              <w:t xml:space="preserve"> Unii Europejskiej</w:t>
            </w:r>
            <w:r w:rsidR="00613693" w:rsidRPr="00E93E05">
              <w:rPr>
                <w:rFonts w:cstheme="minorHAnsi"/>
                <w:sz w:val="16"/>
                <w:szCs w:val="16"/>
              </w:rPr>
              <w:t>.</w:t>
            </w:r>
          </w:p>
          <w:p w14:paraId="2016040C" w14:textId="3B2EA4A3" w:rsidR="0081050C" w:rsidRPr="00E93E05" w:rsidRDefault="0081050C" w:rsidP="00AF21FD">
            <w:pPr>
              <w:pStyle w:val="Akapitzlist"/>
              <w:spacing w:after="0"/>
              <w:ind w:left="3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6" w:type="dxa"/>
          </w:tcPr>
          <w:p w14:paraId="1D3543AB" w14:textId="2A6D35E5" w:rsidR="0081050C" w:rsidRPr="00E93E05" w:rsidRDefault="0081050C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CE5AD9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główne etapy integracji europejskiej po</w:t>
            </w:r>
            <w:r w:rsidR="00CE5AD9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II wojnie światowej;</w:t>
            </w:r>
          </w:p>
          <w:p w14:paraId="0CFBDBEA" w14:textId="3AB96BE2" w:rsidR="00613693" w:rsidRPr="00E93E05" w:rsidRDefault="00613693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poda</w:t>
            </w:r>
            <w:r w:rsidR="00CE5AD9">
              <w:rPr>
                <w:sz w:val="16"/>
                <w:szCs w:val="16"/>
              </w:rPr>
              <w:t>je</w:t>
            </w:r>
            <w:r w:rsidRPr="00E93E05">
              <w:rPr>
                <w:sz w:val="16"/>
                <w:szCs w:val="16"/>
              </w:rPr>
              <w:t xml:space="preserve"> rok podpisania traktatu lizbońskiego;</w:t>
            </w:r>
          </w:p>
          <w:p w14:paraId="1F71AC19" w14:textId="3C31F76D" w:rsidR="0081050C" w:rsidRPr="00E93E05" w:rsidRDefault="0081050C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CE5AD9">
              <w:rPr>
                <w:rFonts w:cstheme="minorHAnsi"/>
                <w:sz w:val="16"/>
                <w:szCs w:val="16"/>
              </w:rPr>
              <w:t xml:space="preserve">a </w:t>
            </w:r>
            <w:r w:rsidR="00A456DA" w:rsidRPr="00E93E05">
              <w:rPr>
                <w:rFonts w:cstheme="minorHAnsi"/>
                <w:sz w:val="16"/>
                <w:szCs w:val="16"/>
              </w:rPr>
              <w:t>i </w:t>
            </w:r>
            <w:r w:rsidRPr="00E93E05">
              <w:rPr>
                <w:rFonts w:cstheme="minorHAnsi"/>
                <w:sz w:val="16"/>
                <w:szCs w:val="16"/>
              </w:rPr>
              <w:t>lokaliz</w:t>
            </w:r>
            <w:r w:rsidR="00CE5AD9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na mapie państwa członkowskie Unii Europejskiej;</w:t>
            </w:r>
          </w:p>
          <w:p w14:paraId="53ADB9D1" w14:textId="3944BC7D" w:rsidR="0081050C" w:rsidRPr="00E93E05" w:rsidRDefault="0081050C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CE5AD9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główne postanowienia </w:t>
            </w:r>
            <w:r w:rsidR="00613693" w:rsidRPr="00E93E05">
              <w:rPr>
                <w:sz w:val="16"/>
                <w:szCs w:val="16"/>
              </w:rPr>
              <w:t>traktatu z</w:t>
            </w:r>
            <w:r w:rsidR="00CE5AD9">
              <w:rPr>
                <w:sz w:val="16"/>
                <w:szCs w:val="16"/>
              </w:rPr>
              <w:t> </w:t>
            </w:r>
            <w:r w:rsidR="00613693" w:rsidRPr="00E93E05">
              <w:rPr>
                <w:sz w:val="16"/>
                <w:szCs w:val="16"/>
              </w:rPr>
              <w:t>Maastricht oraz traktat</w:t>
            </w:r>
            <w:r w:rsidR="00BE75D7" w:rsidRPr="00E93E05">
              <w:rPr>
                <w:sz w:val="16"/>
                <w:szCs w:val="16"/>
              </w:rPr>
              <w:t>u</w:t>
            </w:r>
            <w:r w:rsidR="00613693" w:rsidRPr="00E93E05">
              <w:rPr>
                <w:sz w:val="16"/>
                <w:szCs w:val="16"/>
              </w:rPr>
              <w:t xml:space="preserve"> lizbońskiego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4E542CFD" w14:textId="6E42ECC4" w:rsidR="00B00E1C" w:rsidRPr="00E93E05" w:rsidRDefault="00B00E1C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prawidłowo posług</w:t>
            </w:r>
            <w:r w:rsidR="00CE5AD9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się </w:t>
            </w:r>
            <w:r w:rsidR="00CE5AD9">
              <w:rPr>
                <w:rFonts w:cstheme="minorHAnsi"/>
                <w:sz w:val="16"/>
                <w:szCs w:val="16"/>
              </w:rPr>
              <w:t>terminem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CE5AD9" w:rsidRPr="00CE5AD9">
              <w:rPr>
                <w:rFonts w:cstheme="minorHAnsi"/>
                <w:sz w:val="16"/>
                <w:szCs w:val="16"/>
              </w:rPr>
              <w:t>„</w:t>
            </w:r>
            <w:r w:rsidRPr="00E93E05">
              <w:rPr>
                <w:rFonts w:cstheme="minorHAnsi"/>
                <w:sz w:val="16"/>
                <w:szCs w:val="16"/>
              </w:rPr>
              <w:t>wspólny rynek</w:t>
            </w:r>
            <w:r w:rsidR="00CE5AD9" w:rsidRPr="00E93E05">
              <w:rPr>
                <w:rFonts w:cstheme="minorHAnsi"/>
                <w:sz w:val="16"/>
                <w:szCs w:val="16"/>
              </w:rPr>
              <w:t>”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57A5898B" w14:textId="54C02B8A" w:rsidR="0081050C" w:rsidRPr="00E93E05" w:rsidRDefault="00B51327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wyci</w:t>
            </w:r>
            <w:r w:rsidR="004B5C0E">
              <w:rPr>
                <w:rFonts w:cstheme="minorHAnsi"/>
                <w:sz w:val="16"/>
                <w:szCs w:val="16"/>
              </w:rPr>
              <w:t>ąga</w:t>
            </w:r>
            <w:r w:rsidR="00AF21FD" w:rsidRPr="00E93E05">
              <w:rPr>
                <w:rFonts w:cstheme="minorHAnsi"/>
                <w:sz w:val="16"/>
                <w:szCs w:val="16"/>
              </w:rPr>
              <w:t xml:space="preserve"> wnioski z prostych materiałów źródłowych </w:t>
            </w:r>
            <w:r w:rsidR="004F4456" w:rsidRPr="00E93E05">
              <w:rPr>
                <w:rFonts w:cstheme="minorHAnsi"/>
                <w:sz w:val="16"/>
                <w:szCs w:val="16"/>
              </w:rPr>
              <w:t xml:space="preserve">odnoszących się do </w:t>
            </w:r>
            <w:r w:rsidR="00AF21FD" w:rsidRPr="00E93E05">
              <w:rPr>
                <w:rFonts w:cstheme="minorHAnsi"/>
                <w:sz w:val="16"/>
                <w:szCs w:val="16"/>
              </w:rPr>
              <w:t xml:space="preserve"> Unii Europejskiej</w:t>
            </w:r>
            <w:r w:rsidR="004F4456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AF21FD" w:rsidRPr="00E93E05">
              <w:rPr>
                <w:rFonts w:cstheme="minorHAnsi"/>
                <w:sz w:val="16"/>
                <w:szCs w:val="16"/>
              </w:rPr>
              <w:t>[źródła: narracyjne, normatywne, statystyczne, ikonograficzne].</w:t>
            </w:r>
          </w:p>
        </w:tc>
        <w:tc>
          <w:tcPr>
            <w:tcW w:w="2286" w:type="dxa"/>
            <w:gridSpan w:val="2"/>
          </w:tcPr>
          <w:p w14:paraId="10D21BEE" w14:textId="480B76F2" w:rsidR="00AF21FD" w:rsidRPr="00E93E05" w:rsidRDefault="00AF21FD" w:rsidP="00E93E05">
            <w:pPr>
              <w:pStyle w:val="Akapitzlist"/>
              <w:numPr>
                <w:ilvl w:val="0"/>
                <w:numId w:val="1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wyjaśni</w:t>
            </w:r>
            <w:r w:rsidR="004A7112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wpływ zimnej wojny na proces integracji europejskiej;</w:t>
            </w:r>
          </w:p>
          <w:p w14:paraId="79693FD8" w14:textId="55FB4AA5" w:rsidR="00B00E1C" w:rsidRPr="00E93E05" w:rsidRDefault="00B00E1C" w:rsidP="00E93E05">
            <w:pPr>
              <w:pStyle w:val="Akapitzlist"/>
              <w:numPr>
                <w:ilvl w:val="0"/>
                <w:numId w:val="1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4A7112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założenia </w:t>
            </w:r>
            <w:r w:rsidR="004A7112" w:rsidRPr="00E93E05">
              <w:rPr>
                <w:rFonts w:cstheme="minorHAnsi"/>
                <w:iCs/>
                <w:sz w:val="16"/>
                <w:szCs w:val="16"/>
              </w:rPr>
              <w:t>p</w:t>
            </w:r>
            <w:r w:rsidRPr="00E93E05">
              <w:rPr>
                <w:rFonts w:cstheme="minorHAnsi"/>
                <w:iCs/>
                <w:sz w:val="16"/>
                <w:szCs w:val="16"/>
              </w:rPr>
              <w:t>lanu Schumana;</w:t>
            </w:r>
          </w:p>
          <w:p w14:paraId="742F6577" w14:textId="30B02F82" w:rsidR="00B00E1C" w:rsidRPr="00E93E05" w:rsidRDefault="00F678DF" w:rsidP="00E93E05">
            <w:pPr>
              <w:pStyle w:val="Akapitzlist"/>
              <w:numPr>
                <w:ilvl w:val="0"/>
                <w:numId w:val="1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omawia</w:t>
            </w:r>
            <w:r w:rsidR="00B00E1C" w:rsidRPr="00E93E05">
              <w:rPr>
                <w:rFonts w:cstheme="minorHAnsi"/>
                <w:sz w:val="16"/>
                <w:szCs w:val="16"/>
              </w:rPr>
              <w:t xml:space="preserve"> cele trzech </w:t>
            </w:r>
            <w:r w:rsidRPr="006B3074">
              <w:rPr>
                <w:rFonts w:cstheme="minorHAnsi"/>
                <w:sz w:val="16"/>
                <w:szCs w:val="16"/>
              </w:rPr>
              <w:t>wspólnot europejskich</w:t>
            </w:r>
            <w:r w:rsidRPr="00F678DF">
              <w:rPr>
                <w:rFonts w:cstheme="minorHAnsi"/>
                <w:sz w:val="16"/>
                <w:szCs w:val="16"/>
              </w:rPr>
              <w:t xml:space="preserve"> </w:t>
            </w:r>
            <w:r w:rsidR="00B00E1C" w:rsidRPr="00E93E05">
              <w:rPr>
                <w:rFonts w:cstheme="minorHAnsi"/>
                <w:sz w:val="16"/>
                <w:szCs w:val="16"/>
              </w:rPr>
              <w:t>powstałych w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="00B00E1C" w:rsidRPr="00E93E05">
              <w:rPr>
                <w:rFonts w:cstheme="minorHAnsi"/>
                <w:sz w:val="16"/>
                <w:szCs w:val="16"/>
              </w:rPr>
              <w:t>latach 50. XX</w:t>
            </w:r>
            <w:r w:rsidR="000C2790">
              <w:rPr>
                <w:rFonts w:cstheme="minorHAnsi"/>
                <w:sz w:val="16"/>
                <w:szCs w:val="16"/>
              </w:rPr>
              <w:t> </w:t>
            </w:r>
            <w:r w:rsidR="00B00E1C" w:rsidRPr="00E93E05">
              <w:rPr>
                <w:rFonts w:cstheme="minorHAnsi"/>
                <w:sz w:val="16"/>
                <w:szCs w:val="16"/>
              </w:rPr>
              <w:t>w</w:t>
            </w:r>
            <w:r w:rsidR="000C2790">
              <w:rPr>
                <w:rFonts w:cstheme="minorHAnsi"/>
                <w:sz w:val="16"/>
                <w:szCs w:val="16"/>
              </w:rPr>
              <w:t>.</w:t>
            </w:r>
            <w:r w:rsidR="00B00E1C"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2D7D0836" w14:textId="68C971F8" w:rsidR="00BE75D7" w:rsidRPr="00E93E05" w:rsidRDefault="00BE75D7" w:rsidP="00E93E05">
            <w:pPr>
              <w:pStyle w:val="Akapitzlist"/>
              <w:numPr>
                <w:ilvl w:val="0"/>
                <w:numId w:val="1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0C2790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znaczenie </w:t>
            </w:r>
            <w:r w:rsidRPr="00E93E05">
              <w:rPr>
                <w:rFonts w:cstheme="minorHAnsi"/>
                <w:i/>
                <w:iCs/>
                <w:sz w:val="16"/>
                <w:szCs w:val="16"/>
              </w:rPr>
              <w:t xml:space="preserve">Karty </w:t>
            </w:r>
            <w:r w:rsidR="000C2790" w:rsidRPr="00E93E05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E93E05">
              <w:rPr>
                <w:rFonts w:cstheme="minorHAnsi"/>
                <w:i/>
                <w:iCs/>
                <w:sz w:val="16"/>
                <w:szCs w:val="16"/>
              </w:rPr>
              <w:t xml:space="preserve">raw </w:t>
            </w:r>
            <w:r w:rsidR="000C2790" w:rsidRPr="00E93E05">
              <w:rPr>
                <w:rFonts w:cstheme="minorHAnsi"/>
                <w:i/>
                <w:iCs/>
                <w:sz w:val="16"/>
                <w:szCs w:val="16"/>
              </w:rPr>
              <w:t>p</w:t>
            </w:r>
            <w:r w:rsidRPr="00E93E05">
              <w:rPr>
                <w:rFonts w:cstheme="minorHAnsi"/>
                <w:i/>
                <w:iCs/>
                <w:sz w:val="16"/>
                <w:szCs w:val="16"/>
              </w:rPr>
              <w:t>odstawowych Unii Europejskiej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7DB2546B" w14:textId="1F0A1CF8" w:rsidR="0081050C" w:rsidRPr="00E93E05" w:rsidRDefault="00AF21FD" w:rsidP="00E93E05">
            <w:pPr>
              <w:pStyle w:val="Akapitzlist"/>
              <w:numPr>
                <w:ilvl w:val="0"/>
                <w:numId w:val="1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analiz</w:t>
            </w:r>
            <w:r w:rsidR="000C2790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źródłowe dotyczące </w:t>
            </w:r>
            <w:r w:rsidR="00BE75D7" w:rsidRPr="00E93E05">
              <w:rPr>
                <w:sz w:val="16"/>
                <w:szCs w:val="16"/>
              </w:rPr>
              <w:t>Unii Europejskiej</w:t>
            </w:r>
            <w:r w:rsidRPr="00E93E05">
              <w:rPr>
                <w:rFonts w:cstheme="minorHAnsi"/>
                <w:sz w:val="16"/>
                <w:szCs w:val="16"/>
              </w:rPr>
              <w:t>, w tym porówn</w:t>
            </w:r>
            <w:r w:rsidR="000C2790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ocenia źródła narracyjne, normatywne, statystyczne, ikonograficzne.</w:t>
            </w:r>
          </w:p>
        </w:tc>
        <w:tc>
          <w:tcPr>
            <w:tcW w:w="2286" w:type="dxa"/>
            <w:gridSpan w:val="2"/>
          </w:tcPr>
          <w:p w14:paraId="3583847C" w14:textId="2121EE9B" w:rsidR="00A456DA" w:rsidRPr="00E93E05" w:rsidRDefault="00A456DA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</w:t>
            </w:r>
            <w:r w:rsidR="00BE75D7" w:rsidRPr="00E93E05">
              <w:rPr>
                <w:rFonts w:cstheme="minorHAnsi"/>
                <w:sz w:val="16"/>
                <w:szCs w:val="16"/>
              </w:rPr>
              <w:t>arakteryz</w:t>
            </w:r>
            <w:r w:rsidR="00B83960">
              <w:rPr>
                <w:rFonts w:cstheme="minorHAnsi"/>
                <w:sz w:val="16"/>
                <w:szCs w:val="16"/>
              </w:rPr>
              <w:t>uje</w:t>
            </w:r>
            <w:r w:rsidR="00BE75D7" w:rsidRPr="00E93E05">
              <w:rPr>
                <w:rFonts w:cstheme="minorHAnsi"/>
                <w:sz w:val="16"/>
                <w:szCs w:val="16"/>
              </w:rPr>
              <w:t xml:space="preserve"> ewolucję celów i </w:t>
            </w:r>
            <w:r w:rsidRPr="00E93E05">
              <w:rPr>
                <w:rFonts w:cstheme="minorHAnsi"/>
                <w:sz w:val="16"/>
                <w:szCs w:val="16"/>
              </w:rPr>
              <w:t xml:space="preserve">form współpracy </w:t>
            </w:r>
            <w:r w:rsidR="00B83960">
              <w:rPr>
                <w:rFonts w:cstheme="minorHAnsi"/>
                <w:sz w:val="16"/>
                <w:szCs w:val="16"/>
              </w:rPr>
              <w:t>w</w:t>
            </w:r>
            <w:r w:rsidRPr="00E93E05">
              <w:rPr>
                <w:rFonts w:cstheme="minorHAnsi"/>
                <w:sz w:val="16"/>
                <w:szCs w:val="16"/>
              </w:rPr>
              <w:t>spólnot</w:t>
            </w:r>
            <w:r w:rsidR="00B83960">
              <w:rPr>
                <w:rFonts w:cstheme="minorHAnsi"/>
                <w:sz w:val="16"/>
                <w:szCs w:val="16"/>
              </w:rPr>
              <w:t xml:space="preserve"> </w:t>
            </w:r>
            <w:r w:rsidR="00F97A7F">
              <w:rPr>
                <w:rFonts w:cstheme="minorHAnsi"/>
                <w:sz w:val="16"/>
                <w:szCs w:val="16"/>
              </w:rPr>
              <w:t xml:space="preserve">europejskich </w:t>
            </w:r>
            <w:r w:rsidRPr="00E93E05">
              <w:rPr>
                <w:rFonts w:cstheme="minorHAnsi"/>
                <w:sz w:val="16"/>
                <w:szCs w:val="16"/>
              </w:rPr>
              <w:t>/</w:t>
            </w:r>
            <w:r w:rsidR="00B83960">
              <w:rPr>
                <w:rFonts w:cstheme="minorHAnsi"/>
                <w:sz w:val="16"/>
                <w:szCs w:val="16"/>
              </w:rPr>
              <w:t xml:space="preserve"> </w:t>
            </w:r>
            <w:r w:rsidRPr="00E93E05">
              <w:rPr>
                <w:rFonts w:cstheme="minorHAnsi"/>
                <w:sz w:val="16"/>
                <w:szCs w:val="16"/>
              </w:rPr>
              <w:t>Unii Europejskiej;</w:t>
            </w:r>
          </w:p>
          <w:p w14:paraId="0C69710C" w14:textId="704401BB" w:rsidR="00BE75D7" w:rsidRPr="00E93E05" w:rsidRDefault="00BE75D7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porówn</w:t>
            </w:r>
            <w:r w:rsidR="00B83960">
              <w:rPr>
                <w:sz w:val="16"/>
                <w:szCs w:val="16"/>
              </w:rPr>
              <w:t xml:space="preserve">uje </w:t>
            </w:r>
            <w:r w:rsidRPr="00E93E05">
              <w:rPr>
                <w:sz w:val="16"/>
                <w:szCs w:val="16"/>
              </w:rPr>
              <w:t>założenia traktatu z Maastricht oraz</w:t>
            </w:r>
            <w:r w:rsidR="00FC3076">
              <w:rPr>
                <w:sz w:val="16"/>
                <w:szCs w:val="16"/>
              </w:rPr>
              <w:t> </w:t>
            </w:r>
            <w:r w:rsidRPr="00E93E05">
              <w:rPr>
                <w:sz w:val="16"/>
                <w:szCs w:val="16"/>
              </w:rPr>
              <w:t>traktatu lizbońskiego</w:t>
            </w:r>
            <w:r w:rsidR="00B83960">
              <w:rPr>
                <w:sz w:val="16"/>
                <w:szCs w:val="16"/>
              </w:rPr>
              <w:t>;</w:t>
            </w:r>
          </w:p>
          <w:p w14:paraId="111539F3" w14:textId="283D0028" w:rsidR="0081050C" w:rsidRPr="00E93E05" w:rsidRDefault="0081050C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B83960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uwarunkowania akcesji poszczególnych państw członkowskich </w:t>
            </w:r>
            <w:r w:rsidR="00BE75D7" w:rsidRPr="00E93E05">
              <w:rPr>
                <w:rFonts w:cstheme="minorHAnsi"/>
                <w:sz w:val="16"/>
                <w:szCs w:val="16"/>
              </w:rPr>
              <w:t xml:space="preserve">do </w:t>
            </w:r>
            <w:r w:rsidRPr="00E93E05">
              <w:rPr>
                <w:rFonts w:cstheme="minorHAnsi"/>
                <w:sz w:val="16"/>
                <w:szCs w:val="16"/>
              </w:rPr>
              <w:t>Unii Europejskiej;</w:t>
            </w:r>
          </w:p>
          <w:p w14:paraId="376DCEB0" w14:textId="24BE7510" w:rsidR="0081050C" w:rsidRPr="00E93E05" w:rsidRDefault="00FC3076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przedstawia</w:t>
            </w:r>
            <w:r w:rsidR="0081050C" w:rsidRPr="00E93E05">
              <w:rPr>
                <w:rFonts w:cstheme="minorHAnsi"/>
                <w:sz w:val="16"/>
                <w:szCs w:val="16"/>
              </w:rPr>
              <w:t xml:space="preserve"> ewolucję charakteru prawnego </w:t>
            </w:r>
            <w:r w:rsidR="00B83960">
              <w:rPr>
                <w:rFonts w:cstheme="minorHAnsi"/>
                <w:sz w:val="16"/>
                <w:szCs w:val="16"/>
              </w:rPr>
              <w:t>w</w:t>
            </w:r>
            <w:r w:rsidR="0081050C" w:rsidRPr="00E93E05">
              <w:rPr>
                <w:rFonts w:cstheme="minorHAnsi"/>
                <w:sz w:val="16"/>
                <w:szCs w:val="16"/>
              </w:rPr>
              <w:t>spólnot</w:t>
            </w:r>
            <w:r w:rsidR="00B83960">
              <w:rPr>
                <w:rFonts w:cstheme="minorHAnsi"/>
                <w:sz w:val="16"/>
                <w:szCs w:val="16"/>
              </w:rPr>
              <w:t xml:space="preserve"> </w:t>
            </w:r>
            <w:r w:rsidR="00DF2D22">
              <w:rPr>
                <w:rFonts w:cstheme="minorHAnsi"/>
                <w:sz w:val="16"/>
                <w:szCs w:val="16"/>
              </w:rPr>
              <w:t xml:space="preserve">europejskich </w:t>
            </w:r>
            <w:r w:rsidR="0081050C" w:rsidRPr="00E93E05">
              <w:rPr>
                <w:rFonts w:cstheme="minorHAnsi"/>
                <w:sz w:val="16"/>
                <w:szCs w:val="16"/>
              </w:rPr>
              <w:t>/</w:t>
            </w:r>
            <w:r w:rsidR="00B83960">
              <w:rPr>
                <w:rFonts w:cstheme="minorHAnsi"/>
                <w:sz w:val="16"/>
                <w:szCs w:val="16"/>
              </w:rPr>
              <w:t xml:space="preserve"> </w:t>
            </w:r>
            <w:r w:rsidR="0081050C" w:rsidRPr="00E93E05">
              <w:rPr>
                <w:rFonts w:cstheme="minorHAnsi"/>
                <w:sz w:val="16"/>
                <w:szCs w:val="16"/>
              </w:rPr>
              <w:t>Unii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="0081050C" w:rsidRPr="00E93E05">
              <w:rPr>
                <w:rFonts w:cstheme="minorHAnsi"/>
                <w:sz w:val="16"/>
                <w:szCs w:val="16"/>
              </w:rPr>
              <w:t>Europejskiej;</w:t>
            </w:r>
          </w:p>
          <w:p w14:paraId="71496E85" w14:textId="399DA6F4" w:rsidR="00AF21FD" w:rsidRPr="00E93E05" w:rsidRDefault="00AF21FD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rozwiąz</w:t>
            </w:r>
            <w:r w:rsidR="00B83960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złożone, otwarte typy zadań, w których wykorzystano materiał źródłowy dotyczący </w:t>
            </w:r>
            <w:r w:rsidR="00BE75D7" w:rsidRPr="00E93E05">
              <w:rPr>
                <w:rFonts w:cstheme="minorHAnsi"/>
                <w:sz w:val="16"/>
                <w:szCs w:val="16"/>
              </w:rPr>
              <w:t>Unii Europejskiej</w:t>
            </w:r>
            <w:r w:rsidRPr="00E93E05">
              <w:rPr>
                <w:rFonts w:cstheme="minorHAnsi"/>
                <w:sz w:val="16"/>
                <w:szCs w:val="16"/>
              </w:rPr>
              <w:t>.</w:t>
            </w:r>
          </w:p>
          <w:p w14:paraId="783DE8FC" w14:textId="64F75A6B" w:rsidR="0081050C" w:rsidRPr="00E93E05" w:rsidRDefault="0081050C" w:rsidP="00E93E05">
            <w:pPr>
              <w:pStyle w:val="Akapitzlist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6" w:type="dxa"/>
            <w:gridSpan w:val="2"/>
          </w:tcPr>
          <w:p w14:paraId="3A54496E" w14:textId="6431769B" w:rsidR="0081050C" w:rsidRPr="00E93E05" w:rsidRDefault="0081050C" w:rsidP="00E93E05">
            <w:pPr>
              <w:pStyle w:val="Akapitzlist"/>
              <w:numPr>
                <w:ilvl w:val="0"/>
                <w:numId w:val="2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dokon</w:t>
            </w:r>
            <w:r w:rsidR="005E70EB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krytycznej analizy wybranych problemów </w:t>
            </w:r>
            <w:r w:rsidR="00ED14B5">
              <w:rPr>
                <w:rFonts w:cstheme="minorHAnsi"/>
                <w:sz w:val="16"/>
                <w:szCs w:val="16"/>
              </w:rPr>
              <w:t>związanych z</w:t>
            </w:r>
            <w:r w:rsidRPr="00E93E05">
              <w:rPr>
                <w:rFonts w:cstheme="minorHAnsi"/>
                <w:sz w:val="16"/>
                <w:szCs w:val="16"/>
              </w:rPr>
              <w:t xml:space="preserve"> integracj</w:t>
            </w:r>
            <w:r w:rsidR="00ED14B5">
              <w:rPr>
                <w:rFonts w:cstheme="minorHAnsi"/>
                <w:sz w:val="16"/>
                <w:szCs w:val="16"/>
              </w:rPr>
              <w:t>ą</w:t>
            </w:r>
            <w:r w:rsidRPr="00E93E05">
              <w:rPr>
                <w:rFonts w:cstheme="minorHAnsi"/>
                <w:sz w:val="16"/>
                <w:szCs w:val="16"/>
              </w:rPr>
              <w:t xml:space="preserve"> europejsk</w:t>
            </w:r>
            <w:r w:rsidR="00ED14B5">
              <w:rPr>
                <w:rFonts w:cstheme="minorHAnsi"/>
                <w:sz w:val="16"/>
                <w:szCs w:val="16"/>
              </w:rPr>
              <w:t>ą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532B2F20" w14:textId="6E83B842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samodzielnie opracow</w:t>
            </w:r>
            <w:r w:rsidR="005E70EB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>, analiz</w:t>
            </w:r>
            <w:r w:rsidR="005E70EB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prezent</w:t>
            </w:r>
            <w:r w:rsidR="005E70EB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dotyczące integracji europejskiej;</w:t>
            </w:r>
          </w:p>
          <w:p w14:paraId="3916A604" w14:textId="28D92EA9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organiz</w:t>
            </w:r>
            <w:r w:rsidR="0058507F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> deba</w:t>
            </w:r>
            <w:r w:rsidR="0058507F">
              <w:rPr>
                <w:rFonts w:cstheme="minorHAnsi"/>
                <w:sz w:val="16"/>
                <w:szCs w:val="16"/>
              </w:rPr>
              <w:t>tę</w:t>
            </w:r>
            <w:r w:rsidRPr="00E93E05">
              <w:rPr>
                <w:rFonts w:cstheme="minorHAnsi"/>
                <w:sz w:val="16"/>
                <w:szCs w:val="16"/>
              </w:rPr>
              <w:t xml:space="preserve"> dotycząc</w:t>
            </w:r>
            <w:r w:rsidR="0058507F">
              <w:rPr>
                <w:rFonts w:cstheme="minorHAnsi"/>
                <w:sz w:val="16"/>
                <w:szCs w:val="16"/>
              </w:rPr>
              <w:t>ą</w:t>
            </w:r>
            <w:r w:rsidRPr="00E93E05">
              <w:rPr>
                <w:rFonts w:cstheme="minorHAnsi"/>
                <w:sz w:val="16"/>
                <w:szCs w:val="16"/>
              </w:rPr>
              <w:t xml:space="preserve"> integracji europejskiej</w:t>
            </w:r>
            <w:r w:rsidR="0058507F">
              <w:rPr>
                <w:rFonts w:cstheme="minorHAnsi"/>
                <w:sz w:val="16"/>
                <w:szCs w:val="16"/>
              </w:rPr>
              <w:t xml:space="preserve"> oraz aktywnie uczestniczy w zainicjowanej dyskusji</w:t>
            </w:r>
            <w:r w:rsidRPr="00E93E05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81050C" w:rsidRPr="004349BE" w14:paraId="0D084C3E" w14:textId="77777777" w:rsidTr="008E1DF3">
        <w:trPr>
          <w:gridAfter w:val="1"/>
          <w:wAfter w:w="72" w:type="dxa"/>
        </w:trPr>
        <w:tc>
          <w:tcPr>
            <w:tcW w:w="1538" w:type="dxa"/>
            <w:gridSpan w:val="2"/>
          </w:tcPr>
          <w:p w14:paraId="53BF27C7" w14:textId="38613870" w:rsidR="0081050C" w:rsidRPr="00E93E05" w:rsidRDefault="00346745" w:rsidP="00E93E05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 xml:space="preserve">2. </w:t>
            </w:r>
            <w:r w:rsidR="0081050C" w:rsidRPr="00E93E05">
              <w:rPr>
                <w:rFonts w:cstheme="minorHAnsi"/>
                <w:b/>
                <w:sz w:val="16"/>
                <w:szCs w:val="16"/>
              </w:rPr>
              <w:t>Instytucje U</w:t>
            </w:r>
            <w:r w:rsidR="00BB5036" w:rsidRPr="00E93E05">
              <w:rPr>
                <w:rFonts w:cstheme="minorHAnsi"/>
                <w:b/>
                <w:sz w:val="16"/>
                <w:szCs w:val="16"/>
              </w:rPr>
              <w:t xml:space="preserve">nii </w:t>
            </w:r>
            <w:r w:rsidR="0081050C" w:rsidRPr="00E93E05">
              <w:rPr>
                <w:rFonts w:cstheme="minorHAnsi"/>
                <w:b/>
                <w:sz w:val="16"/>
                <w:szCs w:val="16"/>
              </w:rPr>
              <w:t>E</w:t>
            </w:r>
            <w:r w:rsidR="00BB5036" w:rsidRPr="00E93E05">
              <w:rPr>
                <w:rFonts w:cstheme="minorHAnsi"/>
                <w:b/>
                <w:sz w:val="16"/>
                <w:szCs w:val="16"/>
              </w:rPr>
              <w:t>uropejskiej</w:t>
            </w:r>
          </w:p>
        </w:tc>
        <w:tc>
          <w:tcPr>
            <w:tcW w:w="2124" w:type="dxa"/>
            <w:gridSpan w:val="2"/>
          </w:tcPr>
          <w:p w14:paraId="4491E1B1" w14:textId="081BD569" w:rsidR="001516FC" w:rsidRPr="00E93E05" w:rsidRDefault="001516FC" w:rsidP="00E93E05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kompetencje Unii Europejskiej</w:t>
            </w:r>
          </w:p>
          <w:p w14:paraId="02C8B6BD" w14:textId="68C65552" w:rsidR="0081050C" w:rsidRPr="00E93E05" w:rsidRDefault="001516FC" w:rsidP="00E93E05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Rada Europejska</w:t>
            </w:r>
            <w:r w:rsidR="0081050C" w:rsidRPr="00E93E05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6917208A" w14:textId="07031AAF" w:rsidR="0081050C" w:rsidRPr="00E93E05" w:rsidRDefault="001516FC" w:rsidP="00E93E05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Parlament Europejski</w:t>
            </w:r>
          </w:p>
          <w:p w14:paraId="37482A99" w14:textId="71C2DEBA" w:rsidR="0081050C" w:rsidRPr="00E93E05" w:rsidRDefault="001516FC" w:rsidP="00E93E05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Komisja Europejska</w:t>
            </w:r>
          </w:p>
          <w:p w14:paraId="28582DCD" w14:textId="2EDFC8B6" w:rsidR="001516FC" w:rsidRPr="00E93E05" w:rsidRDefault="0081050C" w:rsidP="00E93E05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Rada U</w:t>
            </w:r>
            <w:r w:rsidR="001516FC" w:rsidRPr="00E93E05">
              <w:rPr>
                <w:rFonts w:cstheme="minorHAnsi"/>
                <w:sz w:val="16"/>
                <w:szCs w:val="16"/>
              </w:rPr>
              <w:t xml:space="preserve">nii </w:t>
            </w:r>
            <w:r w:rsidRPr="00E93E05">
              <w:rPr>
                <w:rFonts w:cstheme="minorHAnsi"/>
                <w:sz w:val="16"/>
                <w:szCs w:val="16"/>
              </w:rPr>
              <w:t>E</w:t>
            </w:r>
            <w:r w:rsidR="001516FC" w:rsidRPr="00E93E05">
              <w:rPr>
                <w:rFonts w:cstheme="minorHAnsi"/>
                <w:sz w:val="16"/>
                <w:szCs w:val="16"/>
              </w:rPr>
              <w:t>uropejskiej</w:t>
            </w:r>
          </w:p>
          <w:p w14:paraId="5C40C4C0" w14:textId="2B8202C6" w:rsidR="0081050C" w:rsidRPr="00E93E05" w:rsidRDefault="0081050C" w:rsidP="00E93E05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Trybunał Sprawiedliwości U</w:t>
            </w:r>
            <w:r w:rsidR="001516FC" w:rsidRPr="00E93E05">
              <w:rPr>
                <w:rFonts w:cstheme="minorHAnsi"/>
                <w:sz w:val="16"/>
                <w:szCs w:val="16"/>
              </w:rPr>
              <w:t xml:space="preserve">nii </w:t>
            </w:r>
            <w:r w:rsidRPr="00E93E05">
              <w:rPr>
                <w:rFonts w:cstheme="minorHAnsi"/>
                <w:sz w:val="16"/>
                <w:szCs w:val="16"/>
              </w:rPr>
              <w:t>E</w:t>
            </w:r>
            <w:r w:rsidR="001516FC" w:rsidRPr="00E93E05">
              <w:rPr>
                <w:rFonts w:cstheme="minorHAnsi"/>
                <w:sz w:val="16"/>
                <w:szCs w:val="16"/>
              </w:rPr>
              <w:t>uropejskiej</w:t>
            </w:r>
          </w:p>
          <w:p w14:paraId="1E55B488" w14:textId="77777777" w:rsidR="001516FC" w:rsidRPr="00E93E05" w:rsidRDefault="001516FC" w:rsidP="00E93E05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Europejski Bank Centralny</w:t>
            </w:r>
          </w:p>
          <w:p w14:paraId="76535871" w14:textId="2B0811BE" w:rsidR="001516FC" w:rsidRPr="00E93E05" w:rsidRDefault="001516FC" w:rsidP="00E93E05">
            <w:pPr>
              <w:pStyle w:val="Akapitzlist"/>
              <w:numPr>
                <w:ilvl w:val="0"/>
                <w:numId w:val="10"/>
              </w:numPr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Europejski Trybunał Obrachunkowy</w:t>
            </w:r>
          </w:p>
        </w:tc>
        <w:tc>
          <w:tcPr>
            <w:tcW w:w="2285" w:type="dxa"/>
            <w:gridSpan w:val="2"/>
          </w:tcPr>
          <w:p w14:paraId="6F288BF8" w14:textId="74A0260E" w:rsidR="0081050C" w:rsidRPr="00E93E05" w:rsidRDefault="00BB5036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6B44D5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główne </w:t>
            </w:r>
            <w:r w:rsidR="0081050C" w:rsidRPr="00E93E05">
              <w:rPr>
                <w:rFonts w:cstheme="minorHAnsi"/>
                <w:sz w:val="16"/>
                <w:szCs w:val="16"/>
              </w:rPr>
              <w:t>instytucje Unii Europejskiej;</w:t>
            </w:r>
          </w:p>
          <w:p w14:paraId="75193611" w14:textId="3EE0DEAC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rozpozna</w:t>
            </w:r>
            <w:r w:rsidR="006B44D5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110CEC" w:rsidRPr="00E93E05">
              <w:rPr>
                <w:rFonts w:cstheme="minorHAnsi"/>
                <w:sz w:val="16"/>
                <w:szCs w:val="16"/>
              </w:rPr>
              <w:t>zadania i </w:t>
            </w:r>
            <w:r w:rsidRPr="00E93E05">
              <w:rPr>
                <w:rFonts w:cstheme="minorHAnsi"/>
                <w:sz w:val="16"/>
                <w:szCs w:val="16"/>
              </w:rPr>
              <w:t xml:space="preserve">formy działania </w:t>
            </w:r>
            <w:r w:rsidR="00110CEC" w:rsidRPr="00E93E05">
              <w:rPr>
                <w:rFonts w:cstheme="minorHAnsi"/>
                <w:sz w:val="16"/>
                <w:szCs w:val="16"/>
              </w:rPr>
              <w:t>Rady Europejskiej, Rady Unii Europejskiej, Komisji Europejskiej, oraz Parlamentu Europejskiego</w:t>
            </w:r>
            <w:r w:rsidRPr="00E93E05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286" w:type="dxa"/>
          </w:tcPr>
          <w:p w14:paraId="473DA767" w14:textId="76FF28AD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przedstawi</w:t>
            </w:r>
            <w:r w:rsidR="006B44D5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kwesti</w:t>
            </w:r>
            <w:r w:rsidR="00BB5036" w:rsidRPr="00E93E05">
              <w:rPr>
                <w:rFonts w:cstheme="minorHAnsi"/>
                <w:sz w:val="16"/>
                <w:szCs w:val="16"/>
              </w:rPr>
              <w:t xml:space="preserve">ę legitymizacji głównych </w:t>
            </w:r>
            <w:r w:rsidRPr="00E93E05">
              <w:rPr>
                <w:rFonts w:cstheme="minorHAnsi"/>
                <w:sz w:val="16"/>
                <w:szCs w:val="16"/>
              </w:rPr>
              <w:t>instytucji Unii Europejskiej;</w:t>
            </w:r>
          </w:p>
          <w:p w14:paraId="1F51684F" w14:textId="62D56CC8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6B44D5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zasady funkcjonowania, cele i f</w:t>
            </w:r>
            <w:r w:rsidR="00BB5036" w:rsidRPr="00E93E05">
              <w:rPr>
                <w:rFonts w:cstheme="minorHAnsi"/>
                <w:sz w:val="16"/>
                <w:szCs w:val="16"/>
              </w:rPr>
              <w:t xml:space="preserve">ormy działania głównych </w:t>
            </w:r>
            <w:r w:rsidRPr="00E93E05">
              <w:rPr>
                <w:rFonts w:cstheme="minorHAnsi"/>
                <w:sz w:val="16"/>
                <w:szCs w:val="16"/>
              </w:rPr>
              <w:t>instytucji Unii Europejskiej;</w:t>
            </w:r>
          </w:p>
          <w:p w14:paraId="5E77867F" w14:textId="30BB2E31" w:rsidR="00970BBD" w:rsidRPr="00E93E05" w:rsidRDefault="00F43387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wymieni</w:t>
            </w:r>
            <w:r w:rsidR="006B44D5">
              <w:rPr>
                <w:sz w:val="16"/>
                <w:szCs w:val="16"/>
              </w:rPr>
              <w:t>a</w:t>
            </w:r>
            <w:r w:rsidR="00970BBD" w:rsidRPr="00E93E05">
              <w:rPr>
                <w:sz w:val="16"/>
                <w:szCs w:val="16"/>
              </w:rPr>
              <w:t xml:space="preserve"> największe siły polityczne reprezentowane aktualnie w Parlamencie Europejskim;</w:t>
            </w:r>
          </w:p>
          <w:p w14:paraId="69F7ADE1" w14:textId="46ED41DA" w:rsidR="0081050C" w:rsidRPr="00E93E05" w:rsidRDefault="006B44D5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wyciąga</w:t>
            </w:r>
            <w:r w:rsidR="00110CEC" w:rsidRPr="00E93E05">
              <w:rPr>
                <w:rFonts w:cstheme="minorHAnsi"/>
                <w:sz w:val="16"/>
                <w:szCs w:val="16"/>
              </w:rPr>
              <w:t xml:space="preserve"> wnioski </w:t>
            </w:r>
            <w:r>
              <w:rPr>
                <w:rFonts w:cstheme="minorHAnsi"/>
                <w:sz w:val="16"/>
                <w:szCs w:val="16"/>
              </w:rPr>
              <w:t xml:space="preserve">z </w:t>
            </w:r>
            <w:r w:rsidR="00110CEC" w:rsidRPr="00E93E05">
              <w:rPr>
                <w:rFonts w:cstheme="minorHAnsi"/>
                <w:sz w:val="16"/>
                <w:szCs w:val="16"/>
              </w:rPr>
              <w:t>prostych materiałów źródłowyc</w:t>
            </w:r>
            <w:r w:rsidR="00BB5036" w:rsidRPr="00E93E05">
              <w:rPr>
                <w:rFonts w:cstheme="minorHAnsi"/>
                <w:sz w:val="16"/>
                <w:szCs w:val="16"/>
              </w:rPr>
              <w:t xml:space="preserve">h </w:t>
            </w:r>
            <w:r w:rsidR="004F4456" w:rsidRPr="00E93E05">
              <w:rPr>
                <w:rFonts w:cstheme="minorHAnsi"/>
                <w:sz w:val="16"/>
                <w:szCs w:val="16"/>
              </w:rPr>
              <w:t>odnoszących się do </w:t>
            </w:r>
            <w:r w:rsidR="00BB5036" w:rsidRPr="00E93E05">
              <w:rPr>
                <w:rFonts w:cstheme="minorHAnsi"/>
                <w:sz w:val="16"/>
                <w:szCs w:val="16"/>
              </w:rPr>
              <w:t>instytucji</w:t>
            </w:r>
            <w:r w:rsidR="00110CEC" w:rsidRPr="00E93E05">
              <w:rPr>
                <w:rFonts w:cstheme="minorHAnsi"/>
                <w:sz w:val="16"/>
                <w:szCs w:val="16"/>
              </w:rPr>
              <w:t xml:space="preserve"> Unii Europejskiej</w:t>
            </w:r>
            <w:r w:rsidR="002F431A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110CEC" w:rsidRPr="00E93E05">
              <w:rPr>
                <w:rFonts w:cstheme="minorHAnsi"/>
                <w:sz w:val="16"/>
                <w:szCs w:val="16"/>
              </w:rPr>
              <w:t>[źródła: narracyjne, normatywne, statystyczne, ikonograficzne].</w:t>
            </w:r>
          </w:p>
        </w:tc>
        <w:tc>
          <w:tcPr>
            <w:tcW w:w="2286" w:type="dxa"/>
            <w:gridSpan w:val="2"/>
          </w:tcPr>
          <w:p w14:paraId="46481F33" w14:textId="3028494C" w:rsidR="0081050C" w:rsidRPr="00E93E05" w:rsidRDefault="00110CEC" w:rsidP="00E93E05">
            <w:pPr>
              <w:pStyle w:val="Akapitzlist"/>
              <w:numPr>
                <w:ilvl w:val="0"/>
                <w:numId w:val="14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porów</w:t>
            </w:r>
            <w:r w:rsidR="006B44D5">
              <w:rPr>
                <w:rFonts w:cstheme="minorHAnsi"/>
                <w:sz w:val="16"/>
                <w:szCs w:val="16"/>
              </w:rPr>
              <w:t>nuje</w:t>
            </w:r>
            <w:r w:rsidR="0081050C" w:rsidRPr="00E93E05">
              <w:rPr>
                <w:rFonts w:cstheme="minorHAnsi"/>
                <w:sz w:val="16"/>
                <w:szCs w:val="16"/>
              </w:rPr>
              <w:t xml:space="preserve"> sposób</w:t>
            </w:r>
            <w:r w:rsidR="00BB5036" w:rsidRPr="00E93E05">
              <w:rPr>
                <w:rFonts w:cstheme="minorHAnsi"/>
                <w:sz w:val="16"/>
                <w:szCs w:val="16"/>
              </w:rPr>
              <w:t xml:space="preserve"> legitymizacji głównych </w:t>
            </w:r>
            <w:r w:rsidR="0081050C" w:rsidRPr="00E93E05">
              <w:rPr>
                <w:rFonts w:cstheme="minorHAnsi"/>
                <w:sz w:val="16"/>
                <w:szCs w:val="16"/>
              </w:rPr>
              <w:t>instytucji Unii Europejskiej;</w:t>
            </w:r>
          </w:p>
          <w:p w14:paraId="57E1C796" w14:textId="0FF3ADCA" w:rsidR="0081050C" w:rsidRPr="00E93E05" w:rsidRDefault="0081050C" w:rsidP="00E93E05">
            <w:pPr>
              <w:pStyle w:val="Akapitzlist"/>
              <w:numPr>
                <w:ilvl w:val="0"/>
                <w:numId w:val="1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6B44D5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AC194E" w:rsidRPr="00E93E05">
              <w:rPr>
                <w:rFonts w:cstheme="minorHAnsi"/>
                <w:sz w:val="16"/>
                <w:szCs w:val="16"/>
              </w:rPr>
              <w:t xml:space="preserve">zależności pomiędzy Komisją, </w:t>
            </w:r>
            <w:r w:rsidRPr="00E93E05">
              <w:rPr>
                <w:rFonts w:cstheme="minorHAnsi"/>
                <w:sz w:val="16"/>
                <w:szCs w:val="16"/>
              </w:rPr>
              <w:t>Radą</w:t>
            </w:r>
            <w:r w:rsidR="00F43387" w:rsidRPr="00E93E05">
              <w:rPr>
                <w:rFonts w:cstheme="minorHAnsi"/>
                <w:sz w:val="16"/>
                <w:szCs w:val="16"/>
              </w:rPr>
              <w:t xml:space="preserve"> Unii Europejskiej</w:t>
            </w:r>
            <w:r w:rsidR="00AC194E" w:rsidRPr="00E93E05">
              <w:rPr>
                <w:rFonts w:cstheme="minorHAnsi"/>
                <w:sz w:val="16"/>
                <w:szCs w:val="16"/>
              </w:rPr>
              <w:t xml:space="preserve"> i Parlamentem Europejskim, np. w procesie legislacyjnym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17D534C0" w14:textId="5C1885E9" w:rsidR="00970BBD" w:rsidRPr="00E93E05" w:rsidRDefault="00970BBD" w:rsidP="00E93E05">
            <w:pPr>
              <w:pStyle w:val="Akapitzlist"/>
              <w:numPr>
                <w:ilvl w:val="0"/>
                <w:numId w:val="1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6B44D5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status prawny eurodeputowanych;</w:t>
            </w:r>
          </w:p>
          <w:p w14:paraId="5253007E" w14:textId="33D61A81" w:rsidR="00F43387" w:rsidRPr="00E93E05" w:rsidRDefault="006B44D5" w:rsidP="00E93E05">
            <w:pPr>
              <w:pStyle w:val="Akapitzlist"/>
              <w:numPr>
                <w:ilvl w:val="0"/>
                <w:numId w:val="1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podaje</w:t>
            </w:r>
            <w:r w:rsidR="00F43387" w:rsidRPr="00E93E05">
              <w:rPr>
                <w:sz w:val="16"/>
                <w:szCs w:val="16"/>
              </w:rPr>
              <w:t xml:space="preserve"> imiona i nazwiska aktualnych przywódców Unii Europejskiej [przewodnicząc</w:t>
            </w:r>
            <w:r w:rsidR="00932E44" w:rsidRPr="00E93E05">
              <w:rPr>
                <w:sz w:val="16"/>
                <w:szCs w:val="16"/>
              </w:rPr>
              <w:t xml:space="preserve">ych: </w:t>
            </w:r>
            <w:r w:rsidR="00F43387" w:rsidRPr="00E93E05">
              <w:rPr>
                <w:sz w:val="16"/>
                <w:szCs w:val="16"/>
              </w:rPr>
              <w:t>Rady Europejskiej, Komisji Europejskiej, Parlamentu Europejskiego];</w:t>
            </w:r>
          </w:p>
          <w:p w14:paraId="343FEFB4" w14:textId="5E591AA7" w:rsidR="0081050C" w:rsidRPr="00E93E05" w:rsidRDefault="00110CE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analiz</w:t>
            </w:r>
            <w:r w:rsidR="006B44D5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źródłowe dotyczące instytucji</w:t>
            </w:r>
            <w:r w:rsidR="00BB5036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Pr="00E93E05">
              <w:rPr>
                <w:sz w:val="16"/>
                <w:szCs w:val="16"/>
              </w:rPr>
              <w:t>Unii Europejskiej</w:t>
            </w:r>
            <w:r w:rsidRPr="00E93E05">
              <w:rPr>
                <w:rFonts w:cstheme="minorHAnsi"/>
                <w:sz w:val="16"/>
                <w:szCs w:val="16"/>
              </w:rPr>
              <w:t>, w tym porówn</w:t>
            </w:r>
            <w:r w:rsidR="006B44D5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oceni</w:t>
            </w:r>
            <w:r w:rsidR="006B44D5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źródła narracyjne, normatywne, statystyczne, ikonograficzne.</w:t>
            </w:r>
          </w:p>
        </w:tc>
        <w:tc>
          <w:tcPr>
            <w:tcW w:w="2286" w:type="dxa"/>
            <w:gridSpan w:val="2"/>
          </w:tcPr>
          <w:p w14:paraId="6593148A" w14:textId="0CD3AC46" w:rsidR="00110CEC" w:rsidRPr="00E93E05" w:rsidRDefault="00110CE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porówn</w:t>
            </w:r>
            <w:r w:rsidR="006B44D5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pozycję ustroj</w:t>
            </w:r>
            <w:r w:rsidR="00BB5036" w:rsidRPr="00E93E05">
              <w:rPr>
                <w:rFonts w:cstheme="minorHAnsi"/>
                <w:sz w:val="16"/>
                <w:szCs w:val="16"/>
              </w:rPr>
              <w:t xml:space="preserve">ową głównych </w:t>
            </w:r>
            <w:r w:rsidRPr="00E93E05">
              <w:rPr>
                <w:rFonts w:cstheme="minorHAnsi"/>
                <w:sz w:val="16"/>
                <w:szCs w:val="16"/>
              </w:rPr>
              <w:t>instytucji Unii Europejskiej;</w:t>
            </w:r>
          </w:p>
          <w:p w14:paraId="799E9D71" w14:textId="2F84A4D1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dokon</w:t>
            </w:r>
            <w:r w:rsidR="00FF5CD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krytycznej analizy </w:t>
            </w:r>
            <w:r w:rsidR="00BB5036" w:rsidRPr="00E93E05">
              <w:rPr>
                <w:rFonts w:cstheme="minorHAnsi"/>
                <w:sz w:val="16"/>
                <w:szCs w:val="16"/>
              </w:rPr>
              <w:t xml:space="preserve">funkcjonowania głównych </w:t>
            </w:r>
            <w:r w:rsidRPr="00E93E05">
              <w:rPr>
                <w:rFonts w:cstheme="minorHAnsi"/>
                <w:sz w:val="16"/>
                <w:szCs w:val="16"/>
              </w:rPr>
              <w:t>instytucji Unii Europejskiej;</w:t>
            </w:r>
          </w:p>
          <w:p w14:paraId="4CB3CF19" w14:textId="0EB39FEC" w:rsidR="00110CEC" w:rsidRPr="00E93E05" w:rsidRDefault="00110CE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rozwiąz</w:t>
            </w:r>
            <w:r w:rsidR="00FF5CD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złożone, otwarte typy zadań, w których wykorzystano materiał źródło</w:t>
            </w:r>
            <w:r w:rsidR="00BB5036" w:rsidRPr="00E93E05">
              <w:rPr>
                <w:rFonts w:cstheme="minorHAnsi"/>
                <w:sz w:val="16"/>
                <w:szCs w:val="16"/>
              </w:rPr>
              <w:t xml:space="preserve">wy dotyczący instytucji </w:t>
            </w:r>
            <w:r w:rsidRPr="00E93E05">
              <w:rPr>
                <w:rFonts w:cstheme="minorHAnsi"/>
                <w:sz w:val="16"/>
                <w:szCs w:val="16"/>
              </w:rPr>
              <w:t>Unii Europejskiej.</w:t>
            </w:r>
          </w:p>
          <w:p w14:paraId="2C7B40CB" w14:textId="4A13022F" w:rsidR="0081050C" w:rsidRPr="00E93E05" w:rsidRDefault="0081050C" w:rsidP="00E93E05">
            <w:pPr>
              <w:pStyle w:val="Akapitzlist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6" w:type="dxa"/>
            <w:gridSpan w:val="2"/>
          </w:tcPr>
          <w:p w14:paraId="6CACA4B3" w14:textId="2CB62DE4" w:rsidR="0081050C" w:rsidRPr="00E93E05" w:rsidRDefault="0081050C" w:rsidP="00E93E05">
            <w:pPr>
              <w:pStyle w:val="Akapitzlist"/>
              <w:numPr>
                <w:ilvl w:val="0"/>
                <w:numId w:val="2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dokon</w:t>
            </w:r>
            <w:r w:rsidR="00FF5CD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krytycznej analizy wybranych problemów dotyczących instytucji</w:t>
            </w:r>
            <w:r w:rsidR="00110CEC" w:rsidRPr="00E93E05">
              <w:rPr>
                <w:rFonts w:cstheme="minorHAnsi"/>
                <w:sz w:val="16"/>
                <w:szCs w:val="16"/>
              </w:rPr>
              <w:t>/organów</w:t>
            </w:r>
            <w:r w:rsidRPr="00E93E05">
              <w:rPr>
                <w:rFonts w:cstheme="minorHAnsi"/>
                <w:sz w:val="16"/>
                <w:szCs w:val="16"/>
              </w:rPr>
              <w:t xml:space="preserve"> U</w:t>
            </w:r>
            <w:r w:rsidR="00110CEC" w:rsidRPr="00E93E05">
              <w:rPr>
                <w:rFonts w:cstheme="minorHAnsi"/>
                <w:sz w:val="16"/>
                <w:szCs w:val="16"/>
              </w:rPr>
              <w:t xml:space="preserve">nii </w:t>
            </w:r>
            <w:r w:rsidRPr="00E93E05">
              <w:rPr>
                <w:rFonts w:cstheme="minorHAnsi"/>
                <w:sz w:val="16"/>
                <w:szCs w:val="16"/>
              </w:rPr>
              <w:t>E</w:t>
            </w:r>
            <w:r w:rsidR="00110CEC" w:rsidRPr="00E93E05">
              <w:rPr>
                <w:rFonts w:cstheme="minorHAnsi"/>
                <w:sz w:val="16"/>
                <w:szCs w:val="16"/>
              </w:rPr>
              <w:t>uropejskiej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75AB1391" w14:textId="4244E154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samodzielnie opracow</w:t>
            </w:r>
            <w:r w:rsidR="00FF5CD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>, analiz</w:t>
            </w:r>
            <w:r w:rsidR="00FF5CD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prezent</w:t>
            </w:r>
            <w:r w:rsidR="00FF5CD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</w:t>
            </w:r>
            <w:r w:rsidR="00FA7AFD">
              <w:rPr>
                <w:rFonts w:cstheme="minorHAnsi"/>
                <w:sz w:val="16"/>
                <w:szCs w:val="16"/>
              </w:rPr>
              <w:t>poświęcone</w:t>
            </w:r>
            <w:r w:rsidRPr="00E93E05">
              <w:rPr>
                <w:rFonts w:cstheme="minorHAnsi"/>
                <w:sz w:val="16"/>
                <w:szCs w:val="16"/>
              </w:rPr>
              <w:t xml:space="preserve"> instytucj</w:t>
            </w:r>
            <w:r w:rsidR="00FA7AFD">
              <w:rPr>
                <w:rFonts w:cstheme="minorHAnsi"/>
                <w:sz w:val="16"/>
                <w:szCs w:val="16"/>
              </w:rPr>
              <w:t>om</w:t>
            </w:r>
            <w:r w:rsidRPr="00E93E05">
              <w:rPr>
                <w:rFonts w:cstheme="minorHAnsi"/>
                <w:sz w:val="16"/>
                <w:szCs w:val="16"/>
              </w:rPr>
              <w:t xml:space="preserve"> UE;</w:t>
            </w:r>
          </w:p>
          <w:p w14:paraId="0F716A51" w14:textId="5B10DC79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organiz</w:t>
            </w:r>
            <w:r w:rsidR="00030C76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deba</w:t>
            </w:r>
            <w:r w:rsidR="00030C76">
              <w:rPr>
                <w:rFonts w:cstheme="minorHAnsi"/>
                <w:sz w:val="16"/>
                <w:szCs w:val="16"/>
              </w:rPr>
              <w:t>tę</w:t>
            </w:r>
            <w:r w:rsidRPr="00E93E05">
              <w:rPr>
                <w:rFonts w:cstheme="minorHAnsi"/>
                <w:sz w:val="16"/>
                <w:szCs w:val="16"/>
              </w:rPr>
              <w:t xml:space="preserve"> dotycząc</w:t>
            </w:r>
            <w:r w:rsidR="00030C76">
              <w:rPr>
                <w:rFonts w:cstheme="minorHAnsi"/>
                <w:sz w:val="16"/>
                <w:szCs w:val="16"/>
              </w:rPr>
              <w:t>ą</w:t>
            </w:r>
            <w:r w:rsidRPr="00E93E05">
              <w:rPr>
                <w:rFonts w:cstheme="minorHAnsi"/>
                <w:sz w:val="16"/>
                <w:szCs w:val="16"/>
              </w:rPr>
              <w:t xml:space="preserve"> instytucji</w:t>
            </w:r>
            <w:r w:rsidR="00110CEC" w:rsidRPr="00E93E05">
              <w:rPr>
                <w:rFonts w:cstheme="minorHAnsi"/>
                <w:sz w:val="16"/>
                <w:szCs w:val="16"/>
              </w:rPr>
              <w:t>/organów</w:t>
            </w:r>
            <w:r w:rsidRPr="00E93E05">
              <w:rPr>
                <w:rFonts w:cstheme="minorHAnsi"/>
                <w:sz w:val="16"/>
                <w:szCs w:val="16"/>
              </w:rPr>
              <w:t xml:space="preserve"> U</w:t>
            </w:r>
            <w:r w:rsidR="00110CEC" w:rsidRPr="00E93E05">
              <w:rPr>
                <w:rFonts w:cstheme="minorHAnsi"/>
                <w:sz w:val="16"/>
                <w:szCs w:val="16"/>
              </w:rPr>
              <w:t xml:space="preserve">nii </w:t>
            </w:r>
            <w:r w:rsidRPr="00E93E05">
              <w:rPr>
                <w:rFonts w:cstheme="minorHAnsi"/>
                <w:sz w:val="16"/>
                <w:szCs w:val="16"/>
              </w:rPr>
              <w:t>E</w:t>
            </w:r>
            <w:r w:rsidR="00110CEC" w:rsidRPr="00E93E05">
              <w:rPr>
                <w:rFonts w:cstheme="minorHAnsi"/>
                <w:sz w:val="16"/>
                <w:szCs w:val="16"/>
              </w:rPr>
              <w:t>uropejskiej</w:t>
            </w:r>
            <w:r w:rsidR="00030C76">
              <w:rPr>
                <w:rFonts w:cstheme="minorHAnsi"/>
                <w:sz w:val="16"/>
                <w:szCs w:val="16"/>
              </w:rPr>
              <w:t xml:space="preserve"> oraz aktywnie uczestniczy w zainicjowanej dyskusji</w:t>
            </w:r>
            <w:r w:rsidRPr="00E93E05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81050C" w:rsidRPr="004349BE" w14:paraId="1BDAF3BC" w14:textId="77777777" w:rsidTr="008E1DF3">
        <w:trPr>
          <w:gridAfter w:val="1"/>
          <w:wAfter w:w="72" w:type="dxa"/>
        </w:trPr>
        <w:tc>
          <w:tcPr>
            <w:tcW w:w="1538" w:type="dxa"/>
            <w:gridSpan w:val="2"/>
          </w:tcPr>
          <w:p w14:paraId="12619D73" w14:textId="5936D8A6" w:rsidR="0081050C" w:rsidRPr="00E93E05" w:rsidRDefault="00346745" w:rsidP="00E93E05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3. </w:t>
            </w:r>
            <w:r w:rsidR="0081050C" w:rsidRPr="00E93E05">
              <w:rPr>
                <w:rFonts w:cstheme="minorHAnsi"/>
                <w:b/>
                <w:sz w:val="16"/>
                <w:szCs w:val="16"/>
              </w:rPr>
              <w:t>Funkcjonowanie U</w:t>
            </w:r>
            <w:r w:rsidR="00BB5036" w:rsidRPr="00E93E05">
              <w:rPr>
                <w:rFonts w:cstheme="minorHAnsi"/>
                <w:b/>
                <w:sz w:val="16"/>
                <w:szCs w:val="16"/>
              </w:rPr>
              <w:t xml:space="preserve">nii </w:t>
            </w:r>
            <w:r w:rsidR="0081050C" w:rsidRPr="00E93E05">
              <w:rPr>
                <w:rFonts w:cstheme="minorHAnsi"/>
                <w:b/>
                <w:sz w:val="16"/>
                <w:szCs w:val="16"/>
              </w:rPr>
              <w:t>E</w:t>
            </w:r>
            <w:r w:rsidR="00BB5036" w:rsidRPr="00E93E05">
              <w:rPr>
                <w:rFonts w:cstheme="minorHAnsi"/>
                <w:b/>
                <w:sz w:val="16"/>
                <w:szCs w:val="16"/>
              </w:rPr>
              <w:t>uropejskiej</w:t>
            </w:r>
          </w:p>
        </w:tc>
        <w:tc>
          <w:tcPr>
            <w:tcW w:w="2124" w:type="dxa"/>
            <w:gridSpan w:val="2"/>
          </w:tcPr>
          <w:p w14:paraId="502A3EAA" w14:textId="70EC8434" w:rsidR="002F431A" w:rsidRPr="00E93E05" w:rsidRDefault="002F431A" w:rsidP="00E93E05">
            <w:pPr>
              <w:pStyle w:val="Akapitzlist"/>
              <w:numPr>
                <w:ilvl w:val="0"/>
                <w:numId w:val="11"/>
              </w:numPr>
              <w:spacing w:after="0"/>
              <w:ind w:left="170" w:hanging="170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u</w:t>
            </w:r>
            <w:r w:rsidR="00E033CB" w:rsidRPr="00E93E05">
              <w:rPr>
                <w:rFonts w:cstheme="minorHAnsi"/>
                <w:sz w:val="16"/>
                <w:szCs w:val="16"/>
              </w:rPr>
              <w:t>nia gospodarcza i </w:t>
            </w:r>
            <w:r w:rsidRPr="00E93E05">
              <w:rPr>
                <w:rFonts w:cstheme="minorHAnsi"/>
                <w:sz w:val="16"/>
                <w:szCs w:val="16"/>
              </w:rPr>
              <w:t>walutowa</w:t>
            </w:r>
          </w:p>
          <w:p w14:paraId="45FD39D5" w14:textId="57617FEF" w:rsidR="0081050C" w:rsidRPr="00E93E05" w:rsidRDefault="0081050C" w:rsidP="00E93E05">
            <w:pPr>
              <w:pStyle w:val="Akapitzlist"/>
              <w:numPr>
                <w:ilvl w:val="0"/>
                <w:numId w:val="11"/>
              </w:numPr>
              <w:spacing w:after="0"/>
              <w:ind w:left="170" w:hanging="170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dochody i wydatki U</w:t>
            </w:r>
            <w:r w:rsidR="002F431A" w:rsidRPr="00E93E05">
              <w:rPr>
                <w:rFonts w:cstheme="minorHAnsi"/>
                <w:sz w:val="16"/>
                <w:szCs w:val="16"/>
              </w:rPr>
              <w:t>nii Europejskiej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877FBBA" w14:textId="0FC38FBD" w:rsidR="0081050C" w:rsidRPr="00E93E05" w:rsidRDefault="002F431A" w:rsidP="00E93E05">
            <w:pPr>
              <w:pStyle w:val="Akapitzlist"/>
              <w:numPr>
                <w:ilvl w:val="0"/>
                <w:numId w:val="1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przestrzeń wolności, bezpieczeństwa i sprawiedliwości</w:t>
            </w:r>
          </w:p>
          <w:p w14:paraId="3AF431E9" w14:textId="509911CF" w:rsidR="002F431A" w:rsidRPr="00E93E05" w:rsidRDefault="002F431A" w:rsidP="00E93E05">
            <w:pPr>
              <w:pStyle w:val="Akapitzlist"/>
              <w:numPr>
                <w:ilvl w:val="0"/>
                <w:numId w:val="1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wspólna polityka zagraniczna i bezpieczeństwa</w:t>
            </w:r>
          </w:p>
          <w:p w14:paraId="7FB63506" w14:textId="77777777" w:rsidR="002F431A" w:rsidRPr="00E93E05" w:rsidRDefault="002F431A" w:rsidP="00E93E05">
            <w:pPr>
              <w:pStyle w:val="Akapitzlist"/>
              <w:numPr>
                <w:ilvl w:val="0"/>
                <w:numId w:val="1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polityka spójności</w:t>
            </w:r>
          </w:p>
          <w:p w14:paraId="6BB0CA8C" w14:textId="77777777" w:rsidR="002F431A" w:rsidRPr="00E93E05" w:rsidRDefault="002F431A" w:rsidP="00E93E05">
            <w:pPr>
              <w:pStyle w:val="Akapitzlist"/>
              <w:numPr>
                <w:ilvl w:val="0"/>
                <w:numId w:val="1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fundusze europejskie</w:t>
            </w:r>
          </w:p>
          <w:p w14:paraId="455A3954" w14:textId="38D6CA22" w:rsidR="002F431A" w:rsidRPr="00E93E05" w:rsidRDefault="002F431A" w:rsidP="00E93E05">
            <w:pPr>
              <w:pStyle w:val="Akapitzlist"/>
              <w:numPr>
                <w:ilvl w:val="0"/>
                <w:numId w:val="1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polityki sektorowe</w:t>
            </w:r>
          </w:p>
        </w:tc>
        <w:tc>
          <w:tcPr>
            <w:tcW w:w="2285" w:type="dxa"/>
            <w:gridSpan w:val="2"/>
          </w:tcPr>
          <w:p w14:paraId="18F7E5F7" w14:textId="485E6291" w:rsidR="007566CC" w:rsidRPr="00E93E05" w:rsidRDefault="007566C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i/>
                <w:iCs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D039B3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przykłady</w:t>
            </w:r>
            <w:r w:rsidR="008C68A9">
              <w:rPr>
                <w:rFonts w:cstheme="minorHAnsi"/>
                <w:sz w:val="16"/>
                <w:szCs w:val="16"/>
              </w:rPr>
              <w:t>:</w:t>
            </w:r>
            <w:r w:rsidR="002F431A" w:rsidRPr="00E93E05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14E1B2FD" w14:textId="3673B742" w:rsidR="002F431A" w:rsidRPr="00E93E05" w:rsidRDefault="00D039B3" w:rsidP="00E93E05">
            <w:pPr>
              <w:spacing w:line="276" w:lineRule="auto"/>
              <w:ind w:left="170"/>
              <w:rPr>
                <w:rFonts w:cstheme="minorHAnsi"/>
                <w:i/>
                <w:i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2F431A" w:rsidRPr="00E93E05">
              <w:rPr>
                <w:rFonts w:cstheme="minorHAnsi"/>
                <w:sz w:val="16"/>
                <w:szCs w:val="16"/>
              </w:rPr>
              <w:t>źród</w:t>
            </w:r>
            <w:r w:rsidR="007566CC" w:rsidRPr="00E93E05">
              <w:rPr>
                <w:rFonts w:cstheme="minorHAnsi"/>
                <w:sz w:val="16"/>
                <w:szCs w:val="16"/>
              </w:rPr>
              <w:t xml:space="preserve">eł </w:t>
            </w:r>
            <w:r w:rsidR="002F431A" w:rsidRPr="00E93E05">
              <w:rPr>
                <w:rFonts w:cstheme="minorHAnsi"/>
                <w:sz w:val="16"/>
                <w:szCs w:val="16"/>
              </w:rPr>
              <w:t>dochodów Unii Europejskiej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0B48F21A" w14:textId="104A1EF8" w:rsidR="0081050C" w:rsidRPr="00E93E05" w:rsidRDefault="00D039B3" w:rsidP="00E93E05">
            <w:pPr>
              <w:spacing w:line="276" w:lineRule="auto"/>
              <w:ind w:left="170"/>
              <w:rPr>
                <w:rFonts w:cstheme="minorHAnsi"/>
                <w:iCs/>
                <w:sz w:val="16"/>
                <w:szCs w:val="16"/>
              </w:rPr>
            </w:pPr>
            <w:r>
              <w:rPr>
                <w:rFonts w:cstheme="minorHAnsi"/>
                <w:iCs/>
                <w:sz w:val="16"/>
                <w:szCs w:val="16"/>
              </w:rPr>
              <w:t>–</w:t>
            </w:r>
            <w:r w:rsidR="00B832D3" w:rsidRPr="00E93E05">
              <w:rPr>
                <w:rFonts w:cstheme="minorHAnsi"/>
                <w:iCs/>
                <w:sz w:val="16"/>
                <w:szCs w:val="16"/>
              </w:rPr>
              <w:t xml:space="preserve"> funduszy europejskich.</w:t>
            </w:r>
          </w:p>
        </w:tc>
        <w:tc>
          <w:tcPr>
            <w:tcW w:w="2286" w:type="dxa"/>
          </w:tcPr>
          <w:p w14:paraId="43511BA0" w14:textId="75A68A05" w:rsidR="009E7B71" w:rsidRPr="00E93E05" w:rsidRDefault="0081050C" w:rsidP="009E7B71">
            <w:pPr>
              <w:pStyle w:val="Akapitzlist"/>
              <w:numPr>
                <w:ilvl w:val="0"/>
                <w:numId w:val="15"/>
              </w:numPr>
              <w:spacing w:after="0"/>
              <w:ind w:left="170" w:hanging="170"/>
              <w:rPr>
                <w:rFonts w:cstheme="minorHAnsi"/>
                <w:i/>
                <w:iCs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</w:t>
            </w:r>
            <w:r w:rsidR="002F431A" w:rsidRPr="00E93E05">
              <w:rPr>
                <w:rFonts w:cstheme="minorHAnsi"/>
                <w:sz w:val="16"/>
                <w:szCs w:val="16"/>
              </w:rPr>
              <w:t>mieni</w:t>
            </w:r>
            <w:r w:rsidR="00D039B3" w:rsidRPr="009E7B71">
              <w:rPr>
                <w:rFonts w:cstheme="minorHAnsi"/>
                <w:sz w:val="16"/>
                <w:szCs w:val="16"/>
              </w:rPr>
              <w:t>a</w:t>
            </w:r>
            <w:r w:rsidR="002F431A" w:rsidRPr="00E93E05">
              <w:rPr>
                <w:rFonts w:cstheme="minorHAnsi"/>
                <w:sz w:val="16"/>
                <w:szCs w:val="16"/>
              </w:rPr>
              <w:t xml:space="preserve"> główne</w:t>
            </w:r>
            <w:r w:rsidR="009E7B71" w:rsidRPr="009E7B71">
              <w:rPr>
                <w:rFonts w:cstheme="minorHAnsi"/>
                <w:sz w:val="16"/>
                <w:szCs w:val="16"/>
              </w:rPr>
              <w:t>:</w:t>
            </w:r>
          </w:p>
          <w:p w14:paraId="539AD571" w14:textId="1109DFC6" w:rsidR="009E7B71" w:rsidRPr="009E7B71" w:rsidRDefault="009E7B71" w:rsidP="009E7B71">
            <w:pPr>
              <w:pStyle w:val="Akapitzlist"/>
              <w:spacing w:after="0"/>
              <w:ind w:left="170"/>
              <w:rPr>
                <w:rFonts w:cstheme="minorHAnsi"/>
                <w:sz w:val="16"/>
                <w:szCs w:val="16"/>
              </w:rPr>
            </w:pPr>
            <w:r w:rsidRPr="009E7B71">
              <w:rPr>
                <w:rFonts w:cstheme="minorHAnsi"/>
                <w:sz w:val="16"/>
                <w:szCs w:val="16"/>
              </w:rPr>
              <w:t xml:space="preserve">– </w:t>
            </w:r>
            <w:r w:rsidR="002F431A" w:rsidRPr="00E93E05">
              <w:rPr>
                <w:rFonts w:cstheme="minorHAnsi"/>
                <w:sz w:val="16"/>
                <w:szCs w:val="16"/>
              </w:rPr>
              <w:t xml:space="preserve">źródła dochodów </w:t>
            </w:r>
            <w:r w:rsidRPr="009E7B71">
              <w:rPr>
                <w:rFonts w:cstheme="minorHAnsi"/>
                <w:sz w:val="16"/>
                <w:szCs w:val="16"/>
              </w:rPr>
              <w:t>UE,</w:t>
            </w:r>
          </w:p>
          <w:p w14:paraId="35CE0470" w14:textId="5488DFF5" w:rsidR="009E7B71" w:rsidRPr="00E93E05" w:rsidRDefault="009E7B71" w:rsidP="00E93E05">
            <w:pPr>
              <w:pStyle w:val="Akapitzlist"/>
              <w:spacing w:after="0"/>
              <w:ind w:left="170"/>
              <w:rPr>
                <w:rFonts w:cstheme="minorHAnsi"/>
                <w:i/>
                <w:iCs/>
                <w:sz w:val="16"/>
                <w:szCs w:val="16"/>
              </w:rPr>
            </w:pPr>
            <w:r w:rsidRPr="009E7B71">
              <w:rPr>
                <w:rFonts w:cstheme="minorHAnsi"/>
                <w:sz w:val="16"/>
                <w:szCs w:val="16"/>
              </w:rPr>
              <w:t xml:space="preserve">– </w:t>
            </w:r>
            <w:r w:rsidR="002F431A" w:rsidRPr="00E93E05">
              <w:rPr>
                <w:rFonts w:cstheme="minorHAnsi"/>
                <w:sz w:val="16"/>
                <w:szCs w:val="16"/>
              </w:rPr>
              <w:t xml:space="preserve">kierunki wydatków </w:t>
            </w:r>
            <w:r w:rsidR="0081050C" w:rsidRPr="00E93E05">
              <w:rPr>
                <w:rFonts w:cstheme="minorHAnsi"/>
                <w:sz w:val="16"/>
                <w:szCs w:val="16"/>
              </w:rPr>
              <w:t>U</w:t>
            </w:r>
            <w:r w:rsidRPr="009E7B71">
              <w:rPr>
                <w:rFonts w:cstheme="minorHAnsi"/>
                <w:sz w:val="16"/>
                <w:szCs w:val="16"/>
              </w:rPr>
              <w:t>E,</w:t>
            </w:r>
          </w:p>
          <w:p w14:paraId="588419CA" w14:textId="0FBEEADB" w:rsidR="0081050C" w:rsidRPr="00E93E05" w:rsidRDefault="009E7B71" w:rsidP="00E93E05">
            <w:pPr>
              <w:pStyle w:val="Akapitzlist"/>
              <w:spacing w:after="0"/>
              <w:ind w:left="170"/>
              <w:rPr>
                <w:i/>
                <w:iCs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 xml:space="preserve">– </w:t>
            </w:r>
            <w:r w:rsidR="0081050C" w:rsidRPr="00E93E05">
              <w:rPr>
                <w:sz w:val="16"/>
                <w:szCs w:val="16"/>
              </w:rPr>
              <w:t>zasady tworzenia budżetu unijnego;</w:t>
            </w:r>
          </w:p>
          <w:p w14:paraId="114EF4CD" w14:textId="3CD4A1C7" w:rsidR="0081050C" w:rsidRPr="00E93E05" w:rsidRDefault="0081050C" w:rsidP="00E93E05">
            <w:pPr>
              <w:pStyle w:val="Akapitzlist"/>
              <w:numPr>
                <w:ilvl w:val="0"/>
                <w:numId w:val="15"/>
              </w:numPr>
              <w:spacing w:after="0"/>
              <w:ind w:left="170" w:hanging="170"/>
              <w:rPr>
                <w:rFonts w:cstheme="minorHAnsi"/>
                <w:i/>
                <w:iCs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</w:t>
            </w:r>
            <w:r w:rsidR="001802F9">
              <w:rPr>
                <w:rFonts w:cstheme="minorHAnsi"/>
                <w:sz w:val="16"/>
                <w:szCs w:val="16"/>
              </w:rPr>
              <w:t>skazuje</w:t>
            </w:r>
            <w:r w:rsidRPr="00E93E05">
              <w:rPr>
                <w:rFonts w:cstheme="minorHAnsi"/>
                <w:sz w:val="16"/>
                <w:szCs w:val="16"/>
              </w:rPr>
              <w:t xml:space="preserve"> główne cele europejskiej polityki </w:t>
            </w:r>
            <w:r w:rsidR="00687F68" w:rsidRPr="00E93E05">
              <w:rPr>
                <w:rFonts w:cstheme="minorHAnsi"/>
                <w:sz w:val="16"/>
                <w:szCs w:val="16"/>
              </w:rPr>
              <w:lastRenderedPageBreak/>
              <w:t>gospodarczej, walutowej i</w:t>
            </w:r>
            <w:r w:rsidR="00D039B3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spójności;</w:t>
            </w:r>
          </w:p>
          <w:p w14:paraId="1D1207C9" w14:textId="444F2396" w:rsidR="0081050C" w:rsidRPr="00E93E05" w:rsidRDefault="0081050C" w:rsidP="00E93E05">
            <w:pPr>
              <w:pStyle w:val="Akapitzlist"/>
              <w:numPr>
                <w:ilvl w:val="0"/>
                <w:numId w:val="15"/>
              </w:numPr>
              <w:spacing w:after="0"/>
              <w:ind w:left="170" w:hanging="170"/>
              <w:rPr>
                <w:rFonts w:cstheme="minorHAnsi"/>
                <w:i/>
                <w:iCs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D039B3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przykłady działalności Unii Europejskiej w wybranych politykach sektorowych </w:t>
            </w:r>
            <w:r w:rsidR="002F431A" w:rsidRPr="00E93E05">
              <w:rPr>
                <w:rFonts w:cstheme="minorHAnsi"/>
                <w:sz w:val="16"/>
                <w:szCs w:val="16"/>
              </w:rPr>
              <w:t>w </w:t>
            </w:r>
            <w:r w:rsidR="007566CC" w:rsidRPr="00E93E05">
              <w:rPr>
                <w:rFonts w:cstheme="minorHAnsi"/>
                <w:sz w:val="16"/>
                <w:szCs w:val="16"/>
              </w:rPr>
              <w:t>wymiarze regionalnym i </w:t>
            </w:r>
            <w:r w:rsidR="002F431A" w:rsidRPr="00E93E05">
              <w:rPr>
                <w:rFonts w:cstheme="minorHAnsi"/>
                <w:sz w:val="16"/>
                <w:szCs w:val="16"/>
              </w:rPr>
              <w:t>ogólnopolskim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0B819B57" w14:textId="2B151898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D039B3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główne fundusze Unii Europejskiej;</w:t>
            </w:r>
          </w:p>
          <w:p w14:paraId="28A6F021" w14:textId="0ED26A43" w:rsidR="0081050C" w:rsidRPr="00E93E05" w:rsidRDefault="00D039B3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</w:t>
            </w:r>
            <w:r w:rsidR="00F23097">
              <w:rPr>
                <w:rFonts w:cstheme="minorHAnsi"/>
                <w:sz w:val="16"/>
                <w:szCs w:val="16"/>
              </w:rPr>
              <w:t>ciąga</w:t>
            </w:r>
            <w:r w:rsidR="002F431A" w:rsidRPr="00E93E05">
              <w:rPr>
                <w:rFonts w:cstheme="minorHAnsi"/>
                <w:sz w:val="16"/>
                <w:szCs w:val="16"/>
              </w:rPr>
              <w:t xml:space="preserve"> wnioski </w:t>
            </w:r>
            <w:r w:rsidR="00F23097">
              <w:rPr>
                <w:rFonts w:cstheme="minorHAnsi"/>
                <w:sz w:val="16"/>
                <w:szCs w:val="16"/>
              </w:rPr>
              <w:t>z</w:t>
            </w:r>
            <w:r w:rsidR="00F23097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2F431A" w:rsidRPr="00E93E05">
              <w:rPr>
                <w:rFonts w:cstheme="minorHAnsi"/>
                <w:sz w:val="16"/>
                <w:szCs w:val="16"/>
              </w:rPr>
              <w:t xml:space="preserve">prostych materiałów źródłowych </w:t>
            </w:r>
            <w:r w:rsidR="00D633DC" w:rsidRPr="00E93E05">
              <w:rPr>
                <w:rFonts w:cstheme="minorHAnsi"/>
                <w:sz w:val="16"/>
                <w:szCs w:val="16"/>
              </w:rPr>
              <w:t>odnoszących się do </w:t>
            </w:r>
            <w:r w:rsidR="002F431A" w:rsidRPr="00E93E05">
              <w:rPr>
                <w:rFonts w:cstheme="minorHAnsi"/>
                <w:sz w:val="16"/>
                <w:szCs w:val="16"/>
              </w:rPr>
              <w:t>funkcjonowania Unii Europejskiej</w:t>
            </w:r>
            <w:r w:rsidR="00617B26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2F431A" w:rsidRPr="00E93E05">
              <w:rPr>
                <w:rFonts w:cstheme="minorHAnsi"/>
                <w:sz w:val="16"/>
                <w:szCs w:val="16"/>
              </w:rPr>
              <w:t>[źródła: narracyjne, normatywne, statystyczne, ikonograficzne].</w:t>
            </w:r>
          </w:p>
        </w:tc>
        <w:tc>
          <w:tcPr>
            <w:tcW w:w="2286" w:type="dxa"/>
            <w:gridSpan w:val="2"/>
          </w:tcPr>
          <w:p w14:paraId="4BB29B3C" w14:textId="32980EE3" w:rsidR="00E033CB" w:rsidRPr="00E93E05" w:rsidRDefault="007566CC" w:rsidP="00E93E05">
            <w:pPr>
              <w:pStyle w:val="Akapitzlist"/>
              <w:numPr>
                <w:ilvl w:val="0"/>
                <w:numId w:val="1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wyjaśni</w:t>
            </w:r>
            <w:r w:rsidR="000D4D06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zasady </w:t>
            </w:r>
            <w:r w:rsidR="00687F68" w:rsidRPr="00E93E05">
              <w:rPr>
                <w:rFonts w:cstheme="minorHAnsi"/>
                <w:sz w:val="16"/>
                <w:szCs w:val="16"/>
              </w:rPr>
              <w:t xml:space="preserve">i cele </w:t>
            </w:r>
            <w:r w:rsidR="00E033CB" w:rsidRPr="00E93E05">
              <w:rPr>
                <w:rFonts w:cstheme="minorHAnsi"/>
                <w:sz w:val="16"/>
                <w:szCs w:val="16"/>
              </w:rPr>
              <w:t>funkcjonowania</w:t>
            </w:r>
            <w:r w:rsidR="00F23097">
              <w:rPr>
                <w:rFonts w:cstheme="minorHAnsi"/>
                <w:sz w:val="16"/>
                <w:szCs w:val="16"/>
              </w:rPr>
              <w:t>:</w:t>
            </w:r>
          </w:p>
          <w:p w14:paraId="10C0863A" w14:textId="5B9E7F18" w:rsidR="007566CC" w:rsidRPr="00E93E05" w:rsidRDefault="00F23097" w:rsidP="00E93E05">
            <w:pPr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7566CC" w:rsidRPr="00E93E05">
              <w:rPr>
                <w:rFonts w:cstheme="minorHAnsi"/>
                <w:sz w:val="16"/>
                <w:szCs w:val="16"/>
              </w:rPr>
              <w:t>jednolitego rynku europejskiego</w:t>
            </w:r>
            <w:r w:rsidR="00687F68" w:rsidRPr="00E93E05">
              <w:rPr>
                <w:rFonts w:cstheme="minorHAnsi"/>
                <w:sz w:val="16"/>
                <w:szCs w:val="16"/>
              </w:rPr>
              <w:t xml:space="preserve"> oraz wspólnej polityki walutowej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51833621" w14:textId="6A7EB553" w:rsidR="00EA78F5" w:rsidRPr="00E93E05" w:rsidRDefault="00F23097" w:rsidP="00E93E05">
            <w:pPr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E033CB" w:rsidRPr="00E93E05">
              <w:rPr>
                <w:rFonts w:cstheme="minorHAnsi"/>
                <w:sz w:val="16"/>
                <w:szCs w:val="16"/>
              </w:rPr>
              <w:t>w</w:t>
            </w:r>
            <w:r w:rsidR="00EA78F5" w:rsidRPr="00E93E05">
              <w:rPr>
                <w:rFonts w:cstheme="minorHAnsi"/>
                <w:sz w:val="16"/>
                <w:szCs w:val="16"/>
              </w:rPr>
              <w:t>spólnej polityki zagranicznej, bezpieczeństwa i sprawiedliwości;</w:t>
            </w:r>
          </w:p>
          <w:p w14:paraId="416AB02B" w14:textId="19FF29CA" w:rsidR="0081050C" w:rsidRPr="00E93E05" w:rsidRDefault="0081050C" w:rsidP="00E93E05">
            <w:pPr>
              <w:pStyle w:val="Akapitzlist"/>
              <w:numPr>
                <w:ilvl w:val="0"/>
                <w:numId w:val="1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F23097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pozytywne i negatywne aspekty funkcjonowania </w:t>
            </w:r>
            <w:r w:rsidR="002F431A" w:rsidRPr="00E93E05">
              <w:rPr>
                <w:rFonts w:cstheme="minorHAnsi"/>
                <w:sz w:val="16"/>
                <w:szCs w:val="16"/>
              </w:rPr>
              <w:t xml:space="preserve">unijnej </w:t>
            </w:r>
            <w:r w:rsidR="002F431A" w:rsidRPr="00E93E05">
              <w:rPr>
                <w:rFonts w:cstheme="minorHAnsi"/>
                <w:sz w:val="16"/>
                <w:szCs w:val="16"/>
              </w:rPr>
              <w:lastRenderedPageBreak/>
              <w:t xml:space="preserve">polityki gospodarczej </w:t>
            </w:r>
            <w:r w:rsidR="00687F68" w:rsidRPr="00E93E05">
              <w:rPr>
                <w:rFonts w:cstheme="minorHAnsi"/>
                <w:sz w:val="16"/>
                <w:szCs w:val="16"/>
              </w:rPr>
              <w:t>i</w:t>
            </w:r>
            <w:r w:rsidR="002F431A" w:rsidRPr="00E93E05">
              <w:rPr>
                <w:rFonts w:cstheme="minorHAnsi"/>
                <w:sz w:val="16"/>
                <w:szCs w:val="16"/>
              </w:rPr>
              <w:t> walutowej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3E2AD8B9" w14:textId="3EBFB55E" w:rsidR="0081050C" w:rsidRPr="00E93E05" w:rsidRDefault="0081050C" w:rsidP="00E93E05">
            <w:pPr>
              <w:pStyle w:val="Akapitzlist"/>
              <w:numPr>
                <w:ilvl w:val="0"/>
                <w:numId w:val="1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F23097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rolę Komisji, Rady i Parlamentu Europejskiego w procedurze uchwalania i realizacji budżetu Unii Europejskiej;</w:t>
            </w:r>
          </w:p>
          <w:p w14:paraId="110B1A1B" w14:textId="6D5D14B3" w:rsidR="0081050C" w:rsidRPr="00E93E05" w:rsidRDefault="005B7BD2" w:rsidP="00E93E05">
            <w:pPr>
              <w:pStyle w:val="Akapitzlist"/>
              <w:numPr>
                <w:ilvl w:val="0"/>
                <w:numId w:val="1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analiz</w:t>
            </w:r>
            <w:r w:rsidR="00F23097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źródłowe dotyczące funkcjonowania </w:t>
            </w:r>
            <w:r w:rsidRPr="00E93E05">
              <w:rPr>
                <w:sz w:val="16"/>
                <w:szCs w:val="16"/>
              </w:rPr>
              <w:t>Unii Europejskiej</w:t>
            </w:r>
            <w:r w:rsidRPr="00E93E05">
              <w:rPr>
                <w:rFonts w:cstheme="minorHAnsi"/>
                <w:sz w:val="16"/>
                <w:szCs w:val="16"/>
              </w:rPr>
              <w:t>, w tym porówn</w:t>
            </w:r>
            <w:r w:rsidR="00F23097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ocenia źródła narracyjne, normatywne, statystyczne, ikonograficzne.</w:t>
            </w:r>
          </w:p>
        </w:tc>
        <w:tc>
          <w:tcPr>
            <w:tcW w:w="2286" w:type="dxa"/>
            <w:gridSpan w:val="2"/>
          </w:tcPr>
          <w:p w14:paraId="03CD6A8C" w14:textId="25EDCC8B" w:rsidR="00687F68" w:rsidRPr="00E93E05" w:rsidRDefault="00E033CB" w:rsidP="00E93E05">
            <w:pPr>
              <w:pStyle w:val="Akapitzlist"/>
              <w:numPr>
                <w:ilvl w:val="0"/>
                <w:numId w:val="2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wyjaśni</w:t>
            </w:r>
            <w:r w:rsidR="00524697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i </w:t>
            </w:r>
            <w:r w:rsidR="00EA78F5" w:rsidRPr="00E93E05">
              <w:rPr>
                <w:rFonts w:cstheme="minorHAnsi"/>
                <w:sz w:val="16"/>
                <w:szCs w:val="16"/>
              </w:rPr>
              <w:t>oceni</w:t>
            </w:r>
            <w:r w:rsidR="00524697">
              <w:rPr>
                <w:rFonts w:cstheme="minorHAnsi"/>
                <w:sz w:val="16"/>
                <w:szCs w:val="16"/>
              </w:rPr>
              <w:t>a</w:t>
            </w:r>
            <w:r w:rsidR="00EA78F5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687F68" w:rsidRPr="00E93E05">
              <w:rPr>
                <w:rFonts w:cstheme="minorHAnsi"/>
                <w:sz w:val="16"/>
                <w:szCs w:val="16"/>
              </w:rPr>
              <w:t>europejską politykę kontroli granicznej, azylu i imigracji;</w:t>
            </w:r>
          </w:p>
          <w:p w14:paraId="37C2E42C" w14:textId="66D994B2" w:rsidR="0081050C" w:rsidRPr="00E93E05" w:rsidRDefault="0081050C" w:rsidP="00E93E05">
            <w:pPr>
              <w:pStyle w:val="Akapitzlist"/>
              <w:numPr>
                <w:ilvl w:val="0"/>
                <w:numId w:val="2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524697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główne problemy i wyzwania stojące przed Unią Europejską w</w:t>
            </w:r>
            <w:r w:rsidR="00524697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sferze wymiaru sprawiedliwości, spraw wewnętrznych, polityki zagranicznej, bezpieczeństwa i</w:t>
            </w:r>
            <w:r w:rsidR="00750F59" w:rsidRPr="00E93E05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obrony;</w:t>
            </w:r>
          </w:p>
          <w:p w14:paraId="2F9C4018" w14:textId="2819AA46" w:rsidR="0081050C" w:rsidRPr="00E93E05" w:rsidRDefault="0081050C" w:rsidP="00E93E05">
            <w:pPr>
              <w:pStyle w:val="Akapitzlist"/>
              <w:numPr>
                <w:ilvl w:val="0"/>
                <w:numId w:val="2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dokon</w:t>
            </w:r>
            <w:r w:rsidR="00524697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E033CB" w:rsidRPr="00E93E05">
              <w:rPr>
                <w:rFonts w:cstheme="minorHAnsi"/>
                <w:sz w:val="16"/>
                <w:szCs w:val="16"/>
              </w:rPr>
              <w:t>analizy założeń i</w:t>
            </w:r>
            <w:r w:rsidR="00524697">
              <w:rPr>
                <w:rFonts w:cstheme="minorHAnsi"/>
                <w:sz w:val="16"/>
                <w:szCs w:val="16"/>
              </w:rPr>
              <w:t> </w:t>
            </w:r>
            <w:r w:rsidR="00E033CB" w:rsidRPr="00E93E05">
              <w:rPr>
                <w:rFonts w:cstheme="minorHAnsi"/>
                <w:sz w:val="16"/>
                <w:szCs w:val="16"/>
              </w:rPr>
              <w:t xml:space="preserve">realizacji </w:t>
            </w:r>
            <w:r w:rsidRPr="00E93E05">
              <w:rPr>
                <w:rFonts w:cstheme="minorHAnsi"/>
                <w:sz w:val="16"/>
                <w:szCs w:val="16"/>
              </w:rPr>
              <w:t>europejskie</w:t>
            </w:r>
            <w:r w:rsidR="005B7BD2" w:rsidRPr="00E93E05">
              <w:rPr>
                <w:rFonts w:cstheme="minorHAnsi"/>
                <w:sz w:val="16"/>
                <w:szCs w:val="16"/>
              </w:rPr>
              <w:t>j polityki spójności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7429261B" w14:textId="7BA61392" w:rsidR="00427FF3" w:rsidRPr="00E93E05" w:rsidRDefault="00427FF3" w:rsidP="00E93E05">
            <w:pPr>
              <w:pStyle w:val="Akapitzlist"/>
              <w:numPr>
                <w:ilvl w:val="0"/>
                <w:numId w:val="2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wyjaśni</w:t>
            </w:r>
            <w:r w:rsidR="00524697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globalną rolę Unii Europejskiej;</w:t>
            </w:r>
          </w:p>
          <w:p w14:paraId="49611751" w14:textId="2D49C792" w:rsidR="0081050C" w:rsidRPr="00E93E05" w:rsidRDefault="005B7BD2" w:rsidP="00E93E05">
            <w:pPr>
              <w:pStyle w:val="Akapitzlist"/>
              <w:numPr>
                <w:ilvl w:val="0"/>
                <w:numId w:val="2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rozwiąz</w:t>
            </w:r>
            <w:r w:rsidR="00524697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złożone, otwarte typy zadań, w których wykorzystano materiał źródłowy dotyczący funkcjonowania Unii Europejskiej.</w:t>
            </w:r>
          </w:p>
        </w:tc>
        <w:tc>
          <w:tcPr>
            <w:tcW w:w="2286" w:type="dxa"/>
            <w:gridSpan w:val="2"/>
          </w:tcPr>
          <w:p w14:paraId="1B0DDD1D" w14:textId="29E956BE" w:rsidR="0081050C" w:rsidRPr="00E93E05" w:rsidRDefault="0081050C" w:rsidP="00E93E05">
            <w:pPr>
              <w:pStyle w:val="Akapitzlist"/>
              <w:numPr>
                <w:ilvl w:val="0"/>
                <w:numId w:val="2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dokon</w:t>
            </w:r>
            <w:r w:rsidR="00524697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krytycznej analizy wybranych problemów </w:t>
            </w:r>
            <w:r w:rsidR="00A5683F">
              <w:rPr>
                <w:rFonts w:cstheme="minorHAnsi"/>
                <w:sz w:val="16"/>
                <w:szCs w:val="16"/>
              </w:rPr>
              <w:t>związanych z </w:t>
            </w:r>
            <w:r w:rsidRPr="00E93E05">
              <w:rPr>
                <w:rFonts w:cstheme="minorHAnsi"/>
                <w:sz w:val="16"/>
                <w:szCs w:val="16"/>
              </w:rPr>
              <w:t>funkcjonowani</w:t>
            </w:r>
            <w:r w:rsidR="00A5683F">
              <w:rPr>
                <w:rFonts w:cstheme="minorHAnsi"/>
                <w:sz w:val="16"/>
                <w:szCs w:val="16"/>
              </w:rPr>
              <w:t>em</w:t>
            </w:r>
            <w:r w:rsidRPr="00E93E05">
              <w:rPr>
                <w:rFonts w:cstheme="minorHAnsi"/>
                <w:sz w:val="16"/>
                <w:szCs w:val="16"/>
              </w:rPr>
              <w:t xml:space="preserve"> U</w:t>
            </w:r>
            <w:r w:rsidR="005B7BD2" w:rsidRPr="00E93E05">
              <w:rPr>
                <w:rFonts w:cstheme="minorHAnsi"/>
                <w:sz w:val="16"/>
                <w:szCs w:val="16"/>
              </w:rPr>
              <w:t xml:space="preserve">nii </w:t>
            </w:r>
            <w:r w:rsidRPr="00E93E05">
              <w:rPr>
                <w:rFonts w:cstheme="minorHAnsi"/>
                <w:sz w:val="16"/>
                <w:szCs w:val="16"/>
              </w:rPr>
              <w:t>E</w:t>
            </w:r>
            <w:r w:rsidR="005B7BD2" w:rsidRPr="00E93E05">
              <w:rPr>
                <w:rFonts w:cstheme="minorHAnsi"/>
                <w:sz w:val="16"/>
                <w:szCs w:val="16"/>
              </w:rPr>
              <w:t>uropejskiej</w:t>
            </w:r>
            <w:r w:rsidR="00750F59" w:rsidRPr="00E93E05">
              <w:rPr>
                <w:rFonts w:cstheme="minorHAnsi"/>
                <w:sz w:val="16"/>
                <w:szCs w:val="16"/>
              </w:rPr>
              <w:t xml:space="preserve">, w tym </w:t>
            </w:r>
            <w:r w:rsidR="00A5683F">
              <w:rPr>
                <w:rFonts w:cstheme="minorHAnsi"/>
                <w:sz w:val="16"/>
                <w:szCs w:val="16"/>
              </w:rPr>
              <w:t>z </w:t>
            </w:r>
            <w:r w:rsidR="00750F59" w:rsidRPr="00E93E05">
              <w:rPr>
                <w:rFonts w:cstheme="minorHAnsi"/>
                <w:sz w:val="16"/>
                <w:szCs w:val="16"/>
              </w:rPr>
              <w:t>kształtowani</w:t>
            </w:r>
            <w:r w:rsidR="00A5683F">
              <w:rPr>
                <w:rFonts w:cstheme="minorHAnsi"/>
                <w:sz w:val="16"/>
                <w:szCs w:val="16"/>
              </w:rPr>
              <w:t>em</w:t>
            </w:r>
            <w:r w:rsidR="00750F59" w:rsidRPr="00E93E05">
              <w:rPr>
                <w:rFonts w:cstheme="minorHAnsi"/>
                <w:sz w:val="16"/>
                <w:szCs w:val="16"/>
              </w:rPr>
              <w:t xml:space="preserve"> poszczególnych polityk sektorowych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03A45C14" w14:textId="04E91D42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samodzielnie opracow</w:t>
            </w:r>
            <w:r w:rsidR="00524697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>, analiz</w:t>
            </w:r>
            <w:r w:rsidR="00524697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Pr="00E93E05">
              <w:rPr>
                <w:rFonts w:cstheme="minorHAnsi"/>
                <w:sz w:val="16"/>
                <w:szCs w:val="16"/>
              </w:rPr>
              <w:lastRenderedPageBreak/>
              <w:t>i prezent</w:t>
            </w:r>
            <w:r w:rsidR="00524697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</w:t>
            </w:r>
            <w:r w:rsidR="00330B65">
              <w:rPr>
                <w:rFonts w:cstheme="minorHAnsi"/>
                <w:sz w:val="16"/>
                <w:szCs w:val="16"/>
              </w:rPr>
              <w:t>poświęcone</w:t>
            </w:r>
            <w:r w:rsidR="00330B65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Pr="00E93E05">
              <w:rPr>
                <w:rFonts w:cstheme="minorHAnsi"/>
                <w:sz w:val="16"/>
                <w:szCs w:val="16"/>
              </w:rPr>
              <w:t>funkcjonowani</w:t>
            </w:r>
            <w:r w:rsidR="00330B65">
              <w:rPr>
                <w:rFonts w:cstheme="minorHAnsi"/>
                <w:sz w:val="16"/>
                <w:szCs w:val="16"/>
              </w:rPr>
              <w:t>u</w:t>
            </w:r>
            <w:r w:rsidRPr="00E93E05">
              <w:rPr>
                <w:rFonts w:cstheme="minorHAnsi"/>
                <w:sz w:val="16"/>
                <w:szCs w:val="16"/>
              </w:rPr>
              <w:t xml:space="preserve"> U</w:t>
            </w:r>
            <w:r w:rsidR="005B7BD2" w:rsidRPr="00E93E05">
              <w:rPr>
                <w:rFonts w:cstheme="minorHAnsi"/>
                <w:sz w:val="16"/>
                <w:szCs w:val="16"/>
              </w:rPr>
              <w:t xml:space="preserve">nii </w:t>
            </w:r>
            <w:r w:rsidRPr="00E93E05">
              <w:rPr>
                <w:rFonts w:cstheme="minorHAnsi"/>
                <w:sz w:val="16"/>
                <w:szCs w:val="16"/>
              </w:rPr>
              <w:t>E</w:t>
            </w:r>
            <w:r w:rsidR="005B7BD2" w:rsidRPr="00E93E05">
              <w:rPr>
                <w:rFonts w:cstheme="minorHAnsi"/>
                <w:sz w:val="16"/>
                <w:szCs w:val="16"/>
              </w:rPr>
              <w:t>uropejskiej</w:t>
            </w:r>
            <w:r w:rsidR="00750F59" w:rsidRPr="00E93E05">
              <w:rPr>
                <w:rFonts w:cstheme="minorHAnsi"/>
                <w:sz w:val="16"/>
                <w:szCs w:val="16"/>
              </w:rPr>
              <w:t>, w tym poszczególny</w:t>
            </w:r>
            <w:r w:rsidR="00837091">
              <w:rPr>
                <w:rFonts w:cstheme="minorHAnsi"/>
                <w:sz w:val="16"/>
                <w:szCs w:val="16"/>
              </w:rPr>
              <w:t>m</w:t>
            </w:r>
            <w:r w:rsidR="00750F59" w:rsidRPr="00E93E05">
              <w:rPr>
                <w:rFonts w:cstheme="minorHAnsi"/>
                <w:sz w:val="16"/>
                <w:szCs w:val="16"/>
              </w:rPr>
              <w:t xml:space="preserve"> polityk</w:t>
            </w:r>
            <w:r w:rsidR="00837091">
              <w:rPr>
                <w:rFonts w:cstheme="minorHAnsi"/>
                <w:sz w:val="16"/>
                <w:szCs w:val="16"/>
              </w:rPr>
              <w:t>om</w:t>
            </w:r>
            <w:r w:rsidR="00750F59" w:rsidRPr="00E93E05">
              <w:rPr>
                <w:rFonts w:cstheme="minorHAnsi"/>
                <w:sz w:val="16"/>
                <w:szCs w:val="16"/>
              </w:rPr>
              <w:t xml:space="preserve"> sektorowy</w:t>
            </w:r>
            <w:r w:rsidR="00837091">
              <w:rPr>
                <w:rFonts w:cstheme="minorHAnsi"/>
                <w:sz w:val="16"/>
                <w:szCs w:val="16"/>
              </w:rPr>
              <w:t>m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091C4049" w14:textId="59A4F82D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organiz</w:t>
            </w:r>
            <w:r w:rsidR="00524697">
              <w:rPr>
                <w:rFonts w:cstheme="minorHAnsi"/>
                <w:sz w:val="16"/>
                <w:szCs w:val="16"/>
              </w:rPr>
              <w:t xml:space="preserve">uje </w:t>
            </w:r>
            <w:r w:rsidRPr="00E93E05">
              <w:rPr>
                <w:rFonts w:cstheme="minorHAnsi"/>
                <w:sz w:val="16"/>
                <w:szCs w:val="16"/>
              </w:rPr>
              <w:t>deba</w:t>
            </w:r>
            <w:r w:rsidR="00524697">
              <w:rPr>
                <w:rFonts w:cstheme="minorHAnsi"/>
                <w:sz w:val="16"/>
                <w:szCs w:val="16"/>
              </w:rPr>
              <w:t>tę</w:t>
            </w:r>
            <w:r w:rsidRPr="00E93E05">
              <w:rPr>
                <w:rFonts w:cstheme="minorHAnsi"/>
                <w:sz w:val="16"/>
                <w:szCs w:val="16"/>
              </w:rPr>
              <w:t xml:space="preserve"> dotyczą</w:t>
            </w:r>
            <w:r w:rsidR="00524697">
              <w:rPr>
                <w:rFonts w:cstheme="minorHAnsi"/>
                <w:sz w:val="16"/>
                <w:szCs w:val="16"/>
              </w:rPr>
              <w:t>cą</w:t>
            </w:r>
            <w:r w:rsidRPr="00E93E05">
              <w:rPr>
                <w:rFonts w:cstheme="minorHAnsi"/>
                <w:sz w:val="16"/>
                <w:szCs w:val="16"/>
              </w:rPr>
              <w:t xml:space="preserve"> funkcjonowania U</w:t>
            </w:r>
            <w:r w:rsidR="005B7BD2" w:rsidRPr="00E93E05">
              <w:rPr>
                <w:rFonts w:cstheme="minorHAnsi"/>
                <w:sz w:val="16"/>
                <w:szCs w:val="16"/>
              </w:rPr>
              <w:t xml:space="preserve">nii </w:t>
            </w:r>
            <w:r w:rsidRPr="00E93E05">
              <w:rPr>
                <w:rFonts w:cstheme="minorHAnsi"/>
                <w:sz w:val="16"/>
                <w:szCs w:val="16"/>
              </w:rPr>
              <w:t>E</w:t>
            </w:r>
            <w:r w:rsidR="005B7BD2" w:rsidRPr="00E93E05">
              <w:rPr>
                <w:rFonts w:cstheme="minorHAnsi"/>
                <w:sz w:val="16"/>
                <w:szCs w:val="16"/>
              </w:rPr>
              <w:t>uropejskiej</w:t>
            </w:r>
            <w:r w:rsidR="00524697">
              <w:rPr>
                <w:rFonts w:cstheme="minorHAnsi"/>
                <w:sz w:val="16"/>
                <w:szCs w:val="16"/>
              </w:rPr>
              <w:t xml:space="preserve"> oraz aktywnie uczestniczy w zainicjowanej dyskusji</w:t>
            </w:r>
            <w:r w:rsidRPr="00E93E05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81050C" w:rsidRPr="004349BE" w14:paraId="4FFADECD" w14:textId="77777777" w:rsidTr="008E1DF3">
        <w:trPr>
          <w:gridAfter w:val="1"/>
          <w:wAfter w:w="72" w:type="dxa"/>
          <w:trHeight w:val="50"/>
        </w:trPr>
        <w:tc>
          <w:tcPr>
            <w:tcW w:w="1538" w:type="dxa"/>
            <w:gridSpan w:val="2"/>
          </w:tcPr>
          <w:p w14:paraId="39C52427" w14:textId="127D2F4A" w:rsidR="0081050C" w:rsidRPr="00E93E05" w:rsidRDefault="00A51AE8" w:rsidP="00340DCA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E93E05">
              <w:rPr>
                <w:rFonts w:cstheme="minorHAnsi"/>
                <w:b/>
                <w:bCs/>
                <w:sz w:val="16"/>
                <w:szCs w:val="16"/>
              </w:rPr>
              <w:lastRenderedPageBreak/>
              <w:t>4.</w:t>
            </w:r>
            <w:r w:rsidR="0001205F" w:rsidRPr="00C762F5"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="00750F59" w:rsidRPr="00E93E05">
              <w:rPr>
                <w:rFonts w:cstheme="minorHAnsi"/>
                <w:b/>
                <w:bCs/>
                <w:sz w:val="16"/>
                <w:szCs w:val="16"/>
              </w:rPr>
              <w:t>UE wobec problemów globalnych</w:t>
            </w:r>
          </w:p>
        </w:tc>
        <w:tc>
          <w:tcPr>
            <w:tcW w:w="2124" w:type="dxa"/>
            <w:gridSpan w:val="2"/>
          </w:tcPr>
          <w:p w14:paraId="69009431" w14:textId="77777777" w:rsidR="0081050C" w:rsidRPr="00E93E05" w:rsidRDefault="004E4253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zmiany klimatu</w:t>
            </w:r>
          </w:p>
          <w:p w14:paraId="50138E74" w14:textId="77777777" w:rsidR="004E4253" w:rsidRPr="00E93E05" w:rsidRDefault="004E4253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polityka klimatyczna</w:t>
            </w:r>
          </w:p>
          <w:p w14:paraId="3BFF7763" w14:textId="77777777" w:rsidR="004E4253" w:rsidRPr="00E93E05" w:rsidRDefault="004E4253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problemy transgraniczne</w:t>
            </w:r>
          </w:p>
          <w:p w14:paraId="4EFAAD7B" w14:textId="77777777" w:rsidR="004E4253" w:rsidRPr="00E93E05" w:rsidRDefault="004E4253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polityka rozwojowa</w:t>
            </w:r>
          </w:p>
          <w:p w14:paraId="05D6E584" w14:textId="77777777" w:rsidR="004E4253" w:rsidRPr="00E93E05" w:rsidRDefault="004E4253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pomoc humanitarna</w:t>
            </w:r>
          </w:p>
          <w:p w14:paraId="4714B65F" w14:textId="4F6B93CF" w:rsidR="004E4253" w:rsidRPr="00E93E05" w:rsidRDefault="004E4253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misje i operacje Unii Europejskiej</w:t>
            </w:r>
          </w:p>
        </w:tc>
        <w:tc>
          <w:tcPr>
            <w:tcW w:w="2285" w:type="dxa"/>
            <w:gridSpan w:val="2"/>
          </w:tcPr>
          <w:p w14:paraId="7870F819" w14:textId="6C25B686" w:rsidR="00154FE5" w:rsidRPr="00E93E05" w:rsidRDefault="00154FE5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C762F5">
              <w:rPr>
                <w:rFonts w:cstheme="minorHAnsi"/>
                <w:sz w:val="16"/>
                <w:szCs w:val="16"/>
              </w:rPr>
              <w:t>je przykłady:</w:t>
            </w:r>
          </w:p>
          <w:p w14:paraId="14BC3FE2" w14:textId="73CD786C" w:rsidR="0081050C" w:rsidRPr="00E93E05" w:rsidRDefault="00C762F5" w:rsidP="00E93E05">
            <w:pPr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154FE5" w:rsidRPr="00E93E05">
              <w:rPr>
                <w:rFonts w:cstheme="minorHAnsi"/>
                <w:sz w:val="16"/>
                <w:szCs w:val="16"/>
              </w:rPr>
              <w:t xml:space="preserve">działań </w:t>
            </w:r>
            <w:r w:rsidR="0081050C" w:rsidRPr="00E93E05">
              <w:rPr>
                <w:rFonts w:cstheme="minorHAnsi"/>
                <w:sz w:val="16"/>
                <w:szCs w:val="16"/>
              </w:rPr>
              <w:t>Unii Europejskiej</w:t>
            </w:r>
            <w:r w:rsidR="00154FE5" w:rsidRPr="00E93E05">
              <w:rPr>
                <w:rFonts w:cstheme="minorHAnsi"/>
                <w:sz w:val="16"/>
                <w:szCs w:val="16"/>
              </w:rPr>
              <w:t xml:space="preserve"> w</w:t>
            </w:r>
            <w:r w:rsidR="00C8655B">
              <w:rPr>
                <w:rFonts w:cstheme="minorHAnsi"/>
                <w:sz w:val="16"/>
                <w:szCs w:val="16"/>
              </w:rPr>
              <w:t> </w:t>
            </w:r>
            <w:r w:rsidR="00154FE5" w:rsidRPr="00E93E05">
              <w:rPr>
                <w:rFonts w:cstheme="minorHAnsi"/>
                <w:sz w:val="16"/>
                <w:szCs w:val="16"/>
              </w:rPr>
              <w:t>stosunku do globalnych problemów klimatycznych</w:t>
            </w:r>
            <w:r w:rsidR="00C8655B">
              <w:rPr>
                <w:rFonts w:cstheme="minorHAnsi"/>
                <w:sz w:val="16"/>
                <w:szCs w:val="16"/>
              </w:rPr>
              <w:t>,</w:t>
            </w:r>
          </w:p>
          <w:p w14:paraId="5BF5FC74" w14:textId="2C91CF75" w:rsidR="0081050C" w:rsidRPr="00E93E05" w:rsidRDefault="00C762F5" w:rsidP="00E93E05">
            <w:pPr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154FE5" w:rsidRPr="00E93E05">
              <w:rPr>
                <w:rFonts w:cstheme="minorHAnsi"/>
                <w:sz w:val="16"/>
                <w:szCs w:val="16"/>
              </w:rPr>
              <w:t>misji i operacji Unii Europejskiej.</w:t>
            </w:r>
          </w:p>
        </w:tc>
        <w:tc>
          <w:tcPr>
            <w:tcW w:w="2286" w:type="dxa"/>
          </w:tcPr>
          <w:p w14:paraId="4F819E40" w14:textId="468AA7E0" w:rsidR="00CB3E4D" w:rsidRDefault="0081050C" w:rsidP="00CB3E4D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C8655B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główne </w:t>
            </w:r>
            <w:r w:rsidR="000578ED" w:rsidRPr="00E93E05">
              <w:rPr>
                <w:rFonts w:cstheme="minorHAnsi"/>
                <w:sz w:val="16"/>
                <w:szCs w:val="16"/>
              </w:rPr>
              <w:t>założenia</w:t>
            </w:r>
            <w:r w:rsidR="00C8655B">
              <w:rPr>
                <w:rFonts w:cstheme="minorHAnsi"/>
                <w:sz w:val="16"/>
                <w:szCs w:val="16"/>
              </w:rPr>
              <w:t>,</w:t>
            </w:r>
            <w:r w:rsidR="000578ED" w:rsidRPr="00E93E05">
              <w:rPr>
                <w:rFonts w:cstheme="minorHAnsi"/>
                <w:sz w:val="16"/>
                <w:szCs w:val="16"/>
              </w:rPr>
              <w:t xml:space="preserve"> cele </w:t>
            </w:r>
            <w:r w:rsidR="00C8655B">
              <w:rPr>
                <w:rFonts w:cstheme="minorHAnsi"/>
                <w:sz w:val="16"/>
                <w:szCs w:val="16"/>
              </w:rPr>
              <w:t>i</w:t>
            </w:r>
            <w:r w:rsidR="000578ED" w:rsidRPr="00E93E05">
              <w:rPr>
                <w:rFonts w:cstheme="minorHAnsi"/>
                <w:sz w:val="16"/>
                <w:szCs w:val="16"/>
              </w:rPr>
              <w:t xml:space="preserve"> narzędzia europejskiej</w:t>
            </w:r>
            <w:r w:rsidR="00617B26" w:rsidRPr="00E93E05">
              <w:rPr>
                <w:rFonts w:cstheme="minorHAnsi"/>
                <w:sz w:val="16"/>
                <w:szCs w:val="16"/>
              </w:rPr>
              <w:t xml:space="preserve"> polityki</w:t>
            </w:r>
            <w:r w:rsidR="00FD17E7" w:rsidRPr="00E93E05">
              <w:rPr>
                <w:rFonts w:cstheme="minorHAnsi"/>
                <w:sz w:val="16"/>
                <w:szCs w:val="16"/>
              </w:rPr>
              <w:t>:</w:t>
            </w:r>
          </w:p>
          <w:p w14:paraId="41FBCB4C" w14:textId="0B852CE7" w:rsidR="000578ED" w:rsidRPr="00E93E05" w:rsidRDefault="00CB3E4D" w:rsidP="00E93E05">
            <w:pPr>
              <w:pStyle w:val="Akapitzlist"/>
              <w:spacing w:after="0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0578ED" w:rsidRPr="00E93E05">
              <w:rPr>
                <w:rFonts w:cstheme="minorHAnsi"/>
                <w:sz w:val="16"/>
                <w:szCs w:val="16"/>
              </w:rPr>
              <w:t>klimatycznej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6D31F0">
              <w:rPr>
                <w:rFonts w:cstheme="minorHAnsi"/>
                <w:sz w:val="16"/>
                <w:szCs w:val="16"/>
              </w:rPr>
              <w:t xml:space="preserve">oraz </w:t>
            </w:r>
            <w:r w:rsidR="000578ED" w:rsidRPr="00E93E05">
              <w:rPr>
                <w:rFonts w:cstheme="minorHAnsi"/>
                <w:sz w:val="16"/>
                <w:szCs w:val="16"/>
              </w:rPr>
              <w:t>transformacji energetycznej</w:t>
            </w:r>
            <w:r w:rsidR="00C8655B">
              <w:rPr>
                <w:rFonts w:cstheme="minorHAnsi"/>
                <w:sz w:val="16"/>
                <w:szCs w:val="16"/>
              </w:rPr>
              <w:t>,</w:t>
            </w:r>
          </w:p>
          <w:p w14:paraId="209B1AB8" w14:textId="173635EF" w:rsidR="00617B26" w:rsidRPr="00E93E05" w:rsidRDefault="00E73E8C" w:rsidP="00E93E05">
            <w:pPr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617B26" w:rsidRPr="00E93E05">
              <w:rPr>
                <w:rFonts w:cstheme="minorHAnsi"/>
                <w:sz w:val="16"/>
                <w:szCs w:val="16"/>
              </w:rPr>
              <w:t>transgranicznej</w:t>
            </w:r>
            <w:r w:rsidR="006D31F0">
              <w:rPr>
                <w:rFonts w:cstheme="minorHAnsi"/>
                <w:sz w:val="16"/>
                <w:szCs w:val="16"/>
              </w:rPr>
              <w:t xml:space="preserve"> oraz </w:t>
            </w:r>
            <w:r w:rsidR="00617B26" w:rsidRPr="00E93E05">
              <w:rPr>
                <w:rFonts w:cstheme="minorHAnsi"/>
                <w:sz w:val="16"/>
                <w:szCs w:val="16"/>
              </w:rPr>
              <w:t>humanitarnej;</w:t>
            </w:r>
          </w:p>
          <w:p w14:paraId="3096E769" w14:textId="1C150D08" w:rsidR="004728D9" w:rsidRPr="00E93E05" w:rsidRDefault="004728D9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prawidłowo posług</w:t>
            </w:r>
            <w:r w:rsidR="006D31F0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się </w:t>
            </w:r>
            <w:r w:rsidR="006D31F0">
              <w:rPr>
                <w:rFonts w:cstheme="minorHAnsi"/>
                <w:sz w:val="16"/>
                <w:szCs w:val="16"/>
              </w:rPr>
              <w:t>terminam</w:t>
            </w:r>
            <w:r w:rsidRPr="00E93E05">
              <w:rPr>
                <w:rFonts w:cstheme="minorHAnsi"/>
                <w:sz w:val="16"/>
                <w:szCs w:val="16"/>
              </w:rPr>
              <w:t xml:space="preserve">i: </w:t>
            </w:r>
            <w:r w:rsidR="006D31F0">
              <w:rPr>
                <w:rFonts w:cstheme="minorHAnsi"/>
                <w:sz w:val="16"/>
                <w:szCs w:val="16"/>
              </w:rPr>
              <w:t>„</w:t>
            </w:r>
            <w:r w:rsidRPr="00E93E05">
              <w:rPr>
                <w:rFonts w:cstheme="minorHAnsi"/>
                <w:sz w:val="16"/>
                <w:szCs w:val="16"/>
              </w:rPr>
              <w:t>neutralność klimatyczna</w:t>
            </w:r>
            <w:r w:rsidR="006D31F0">
              <w:rPr>
                <w:rFonts w:cstheme="minorHAnsi"/>
                <w:sz w:val="16"/>
                <w:szCs w:val="16"/>
              </w:rPr>
              <w:t>”,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6D31F0">
              <w:rPr>
                <w:rFonts w:cstheme="minorHAnsi"/>
                <w:sz w:val="16"/>
                <w:szCs w:val="16"/>
              </w:rPr>
              <w:t>„</w:t>
            </w:r>
            <w:r w:rsidRPr="00E93E05">
              <w:rPr>
                <w:rFonts w:cstheme="minorHAnsi"/>
                <w:sz w:val="16"/>
                <w:szCs w:val="16"/>
              </w:rPr>
              <w:t>odnawialne źródła energii</w:t>
            </w:r>
            <w:r w:rsidR="006D31F0">
              <w:rPr>
                <w:rFonts w:cstheme="minorHAnsi"/>
                <w:sz w:val="16"/>
                <w:szCs w:val="16"/>
              </w:rPr>
              <w:t>”</w:t>
            </w:r>
            <w:r w:rsidRPr="00E93E05">
              <w:rPr>
                <w:rFonts w:cstheme="minorHAnsi"/>
                <w:sz w:val="16"/>
                <w:szCs w:val="16"/>
              </w:rPr>
              <w:t xml:space="preserve">, </w:t>
            </w:r>
            <w:r w:rsidR="006D31F0">
              <w:rPr>
                <w:rFonts w:cstheme="minorHAnsi"/>
                <w:sz w:val="16"/>
                <w:szCs w:val="16"/>
              </w:rPr>
              <w:t>„</w:t>
            </w:r>
            <w:r w:rsidRPr="00E93E05">
              <w:rPr>
                <w:rFonts w:cstheme="minorHAnsi"/>
                <w:sz w:val="16"/>
                <w:szCs w:val="16"/>
              </w:rPr>
              <w:t>transformacja energetyczna</w:t>
            </w:r>
            <w:r w:rsidR="006D31F0">
              <w:rPr>
                <w:rFonts w:cstheme="minorHAnsi"/>
                <w:sz w:val="16"/>
                <w:szCs w:val="16"/>
              </w:rPr>
              <w:t>”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2FC51A42" w14:textId="4D3218D2" w:rsidR="00617B26" w:rsidRPr="00E93E05" w:rsidRDefault="006D31F0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wyciąga</w:t>
            </w:r>
            <w:r w:rsidR="00617B26" w:rsidRPr="00E93E05">
              <w:rPr>
                <w:rFonts w:cstheme="minorHAnsi"/>
                <w:sz w:val="16"/>
                <w:szCs w:val="16"/>
              </w:rPr>
              <w:t xml:space="preserve"> wnioski </w:t>
            </w:r>
            <w:r>
              <w:rPr>
                <w:rFonts w:cstheme="minorHAnsi"/>
                <w:sz w:val="16"/>
                <w:szCs w:val="16"/>
              </w:rPr>
              <w:t>z</w:t>
            </w:r>
            <w:r w:rsidR="00617B26" w:rsidRPr="00E93E05">
              <w:rPr>
                <w:rFonts w:cstheme="minorHAnsi"/>
                <w:sz w:val="16"/>
                <w:szCs w:val="16"/>
              </w:rPr>
              <w:t xml:space="preserve"> prostych materiałów źródłowych </w:t>
            </w:r>
            <w:r w:rsidR="00D633DC" w:rsidRPr="00E93E05">
              <w:rPr>
                <w:rFonts w:cstheme="minorHAnsi"/>
                <w:sz w:val="16"/>
                <w:szCs w:val="16"/>
              </w:rPr>
              <w:t>odnoszących się do polityki</w:t>
            </w:r>
            <w:r w:rsidR="00617B26" w:rsidRPr="00E93E05">
              <w:rPr>
                <w:rFonts w:cstheme="minorHAnsi"/>
                <w:sz w:val="16"/>
                <w:szCs w:val="16"/>
              </w:rPr>
              <w:t xml:space="preserve"> Unii Europejskiej wobec </w:t>
            </w:r>
            <w:r w:rsidR="00617B26" w:rsidRPr="00E93E05">
              <w:rPr>
                <w:rFonts w:cstheme="minorHAnsi"/>
                <w:sz w:val="16"/>
                <w:szCs w:val="16"/>
              </w:rPr>
              <w:lastRenderedPageBreak/>
              <w:t>problemów globalnych [źródła: narracyjne, normatywne, statystyczne, ikonograficzne].</w:t>
            </w:r>
          </w:p>
          <w:p w14:paraId="473B2D02" w14:textId="3AC16104" w:rsidR="0081050C" w:rsidRPr="00E93E05" w:rsidRDefault="0081050C" w:rsidP="00617B26">
            <w:pPr>
              <w:pStyle w:val="Akapitzlist"/>
              <w:spacing w:after="0"/>
              <w:ind w:left="3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6" w:type="dxa"/>
            <w:gridSpan w:val="2"/>
          </w:tcPr>
          <w:p w14:paraId="30CB348E" w14:textId="7B864DB0" w:rsidR="000359A2" w:rsidRPr="00E93E05" w:rsidRDefault="000578ED" w:rsidP="00E93E05">
            <w:pPr>
              <w:pStyle w:val="Akapitzlist"/>
              <w:numPr>
                <w:ilvl w:val="0"/>
                <w:numId w:val="16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konstru</w:t>
            </w:r>
            <w:r w:rsidR="000359A2">
              <w:rPr>
                <w:rFonts w:cstheme="minorHAnsi"/>
                <w:sz w:val="16"/>
                <w:szCs w:val="16"/>
              </w:rPr>
              <w:t xml:space="preserve">uje lub </w:t>
            </w:r>
            <w:r w:rsidRPr="00E93E05">
              <w:rPr>
                <w:rFonts w:cstheme="minorHAnsi"/>
                <w:sz w:val="16"/>
                <w:szCs w:val="16"/>
              </w:rPr>
              <w:t>przyt</w:t>
            </w:r>
            <w:r w:rsidR="000359A2">
              <w:rPr>
                <w:rFonts w:cstheme="minorHAnsi"/>
                <w:sz w:val="16"/>
                <w:szCs w:val="16"/>
              </w:rPr>
              <w:t>acza</w:t>
            </w:r>
            <w:r w:rsidRPr="00E93E05">
              <w:rPr>
                <w:rFonts w:cstheme="minorHAnsi"/>
                <w:sz w:val="16"/>
                <w:szCs w:val="16"/>
              </w:rPr>
              <w:t xml:space="preserve"> argumenty w sporze na temat</w:t>
            </w:r>
            <w:r w:rsidR="00617B26" w:rsidRPr="00E93E05">
              <w:rPr>
                <w:rFonts w:cstheme="minorHAnsi"/>
                <w:sz w:val="16"/>
                <w:szCs w:val="16"/>
              </w:rPr>
              <w:t xml:space="preserve"> europejskiej polityki</w:t>
            </w:r>
            <w:r w:rsidR="00B91D36" w:rsidRPr="00E93E05">
              <w:rPr>
                <w:rFonts w:cstheme="minorHAnsi"/>
                <w:sz w:val="16"/>
                <w:szCs w:val="16"/>
              </w:rPr>
              <w:t>:</w:t>
            </w:r>
          </w:p>
          <w:p w14:paraId="14CBCF33" w14:textId="0C70E2E9" w:rsidR="00661727" w:rsidRPr="00E93E05" w:rsidRDefault="000359A2" w:rsidP="00E93E05">
            <w:pPr>
              <w:pStyle w:val="Akapitzlist"/>
              <w:spacing w:after="0"/>
              <w:ind w:left="170"/>
              <w:rPr>
                <w:rFonts w:cstheme="minorHAnsi"/>
                <w:sz w:val="16"/>
                <w:szCs w:val="16"/>
              </w:rPr>
            </w:pPr>
            <w:r w:rsidRPr="00661727">
              <w:rPr>
                <w:rFonts w:cstheme="minorHAnsi"/>
                <w:sz w:val="16"/>
                <w:szCs w:val="16"/>
              </w:rPr>
              <w:t xml:space="preserve">– </w:t>
            </w:r>
            <w:r w:rsidR="000578ED" w:rsidRPr="00E93E05">
              <w:rPr>
                <w:rFonts w:cstheme="minorHAnsi"/>
                <w:sz w:val="16"/>
                <w:szCs w:val="16"/>
              </w:rPr>
              <w:t xml:space="preserve">klimatycznej </w:t>
            </w:r>
            <w:r w:rsidR="00661727" w:rsidRPr="00661727">
              <w:rPr>
                <w:rFonts w:cstheme="minorHAnsi"/>
                <w:sz w:val="16"/>
                <w:szCs w:val="16"/>
              </w:rPr>
              <w:t xml:space="preserve">oraz </w:t>
            </w:r>
            <w:r w:rsidR="000578ED" w:rsidRPr="00E93E05">
              <w:rPr>
                <w:rFonts w:cstheme="minorHAnsi"/>
                <w:sz w:val="16"/>
                <w:szCs w:val="16"/>
              </w:rPr>
              <w:t>transformacji energetycznej</w:t>
            </w:r>
            <w:r w:rsidR="004E18E4">
              <w:rPr>
                <w:rFonts w:cstheme="minorHAnsi"/>
                <w:sz w:val="16"/>
                <w:szCs w:val="16"/>
              </w:rPr>
              <w:t xml:space="preserve"> Unii Europejskiej</w:t>
            </w:r>
            <w:r w:rsidR="00617B26" w:rsidRPr="00E93E05">
              <w:rPr>
                <w:rFonts w:cstheme="minorHAnsi"/>
                <w:sz w:val="16"/>
                <w:szCs w:val="16"/>
              </w:rPr>
              <w:t>,</w:t>
            </w:r>
          </w:p>
          <w:p w14:paraId="3D404C0E" w14:textId="46EB67D2" w:rsidR="00C85FFC" w:rsidRPr="00E93E05" w:rsidRDefault="00661727" w:rsidP="00E93E05">
            <w:pPr>
              <w:pStyle w:val="Akapitzlist"/>
              <w:spacing w:after="0"/>
              <w:ind w:left="170"/>
              <w:rPr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 xml:space="preserve">– </w:t>
            </w:r>
            <w:r w:rsidR="00617B26" w:rsidRPr="00E93E05">
              <w:rPr>
                <w:sz w:val="16"/>
                <w:szCs w:val="16"/>
              </w:rPr>
              <w:t>transgranicznej i humanitarnej;</w:t>
            </w:r>
          </w:p>
          <w:p w14:paraId="0A15BAFA" w14:textId="61AC475B" w:rsidR="00617B26" w:rsidRPr="00E93E05" w:rsidRDefault="004E18E4" w:rsidP="00E93E05">
            <w:pPr>
              <w:pStyle w:val="Akapitzlist"/>
              <w:numPr>
                <w:ilvl w:val="0"/>
                <w:numId w:val="16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omawia</w:t>
            </w:r>
            <w:r w:rsidR="00617B26" w:rsidRPr="00E93E05">
              <w:rPr>
                <w:rFonts w:cstheme="minorHAnsi"/>
                <w:sz w:val="16"/>
                <w:szCs w:val="16"/>
              </w:rPr>
              <w:t xml:space="preserve"> zasady funkcjonowania e</w:t>
            </w:r>
            <w:r w:rsidR="004728D9" w:rsidRPr="00E93E05">
              <w:rPr>
                <w:rFonts w:cstheme="minorHAnsi"/>
                <w:sz w:val="16"/>
                <w:szCs w:val="16"/>
              </w:rPr>
              <w:t>uropejskiej polityki rozwojowej;</w:t>
            </w:r>
          </w:p>
          <w:p w14:paraId="2EC32F0A" w14:textId="3F408D8F" w:rsidR="00617B26" w:rsidRPr="00E93E05" w:rsidRDefault="00617B26" w:rsidP="00E93E05">
            <w:pPr>
              <w:pStyle w:val="Akapitzlist"/>
              <w:numPr>
                <w:ilvl w:val="0"/>
                <w:numId w:val="16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661727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wybrane misje i operacje Unii Europejskiej;</w:t>
            </w:r>
          </w:p>
          <w:p w14:paraId="2C36997B" w14:textId="797216CC" w:rsidR="0081050C" w:rsidRPr="00E93E05" w:rsidRDefault="00617B26" w:rsidP="00E93E05">
            <w:pPr>
              <w:pStyle w:val="Akapitzlist"/>
              <w:numPr>
                <w:ilvl w:val="0"/>
                <w:numId w:val="16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analiz</w:t>
            </w:r>
            <w:r w:rsidR="00661727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źródłowe dotyczące polityki </w:t>
            </w:r>
            <w:r w:rsidRPr="00E93E05">
              <w:rPr>
                <w:sz w:val="16"/>
                <w:szCs w:val="16"/>
              </w:rPr>
              <w:lastRenderedPageBreak/>
              <w:t>Unii Europejskiej wobec problemów globalnych</w:t>
            </w:r>
            <w:r w:rsidRPr="00E93E05">
              <w:rPr>
                <w:rFonts w:cstheme="minorHAnsi"/>
                <w:sz w:val="16"/>
                <w:szCs w:val="16"/>
              </w:rPr>
              <w:t>, w tym porówn</w:t>
            </w:r>
            <w:r w:rsidR="00661727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ocenia źródła narracyjne, normatywne, statystyczne, ikonograficzne.</w:t>
            </w:r>
          </w:p>
        </w:tc>
        <w:tc>
          <w:tcPr>
            <w:tcW w:w="2286" w:type="dxa"/>
            <w:gridSpan w:val="2"/>
          </w:tcPr>
          <w:p w14:paraId="6940C1FF" w14:textId="4418DB84" w:rsidR="00617B26" w:rsidRPr="00E93E05" w:rsidRDefault="00617B26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oceni</w:t>
            </w:r>
            <w:r w:rsidR="00C85FFC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zasadność i skuteczność wybranych misji i operacji Unii Europejskiej;</w:t>
            </w:r>
          </w:p>
          <w:p w14:paraId="7C8BB01F" w14:textId="08AA2256" w:rsidR="00B81AED" w:rsidRPr="00E93E05" w:rsidRDefault="00B81AED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wyjaśni</w:t>
            </w:r>
            <w:r w:rsidR="00C85FFC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różnicę pomiędzy europejską polityką rozwojową i humanitarną; </w:t>
            </w:r>
          </w:p>
          <w:p w14:paraId="467A73FB" w14:textId="01F3E662" w:rsidR="0081050C" w:rsidRPr="00E93E05" w:rsidRDefault="0081050C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rozwiąz</w:t>
            </w:r>
            <w:r w:rsidR="00E970E9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złożone, otwarte typy zadań, w których wykorzystano materiał źródłowy dotyczący </w:t>
            </w:r>
            <w:r w:rsidR="00617B26" w:rsidRPr="00E93E05">
              <w:rPr>
                <w:rFonts w:cstheme="minorHAnsi"/>
                <w:sz w:val="16"/>
                <w:szCs w:val="16"/>
              </w:rPr>
              <w:t>polityki Unii Europejskiej wobec problemów globalnych.</w:t>
            </w:r>
          </w:p>
          <w:p w14:paraId="27173201" w14:textId="77777777" w:rsidR="0081050C" w:rsidRPr="00E93E05" w:rsidRDefault="0081050C" w:rsidP="00E93E05">
            <w:pPr>
              <w:pStyle w:val="Akapitzlist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6" w:type="dxa"/>
            <w:gridSpan w:val="2"/>
          </w:tcPr>
          <w:p w14:paraId="26349825" w14:textId="6163B16A" w:rsidR="0081050C" w:rsidRPr="00E93E05" w:rsidRDefault="0081050C" w:rsidP="00E93E05">
            <w:pPr>
              <w:pStyle w:val="Akapitzlist"/>
              <w:numPr>
                <w:ilvl w:val="0"/>
                <w:numId w:val="2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dokon</w:t>
            </w:r>
            <w:r w:rsidR="00E970E9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krytycznej analizy wybranych problemów </w:t>
            </w:r>
            <w:r w:rsidR="00470A2F">
              <w:rPr>
                <w:rFonts w:cstheme="minorHAnsi"/>
                <w:sz w:val="16"/>
                <w:szCs w:val="16"/>
              </w:rPr>
              <w:t>związanych z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617B26" w:rsidRPr="00E93E05">
              <w:rPr>
                <w:rFonts w:cstheme="minorHAnsi"/>
                <w:sz w:val="16"/>
                <w:szCs w:val="16"/>
              </w:rPr>
              <w:t>polityk</w:t>
            </w:r>
            <w:r w:rsidR="00470A2F">
              <w:rPr>
                <w:rFonts w:cstheme="minorHAnsi"/>
                <w:sz w:val="16"/>
                <w:szCs w:val="16"/>
              </w:rPr>
              <w:t>ą</w:t>
            </w:r>
            <w:r w:rsidR="00617B26" w:rsidRPr="00E93E05">
              <w:rPr>
                <w:rFonts w:cstheme="minorHAnsi"/>
                <w:sz w:val="16"/>
                <w:szCs w:val="16"/>
              </w:rPr>
              <w:t xml:space="preserve"> Unii Europejskiej wobec problemów globalnych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1D61D578" w14:textId="5F26CCCE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samodzielnie opracow</w:t>
            </w:r>
            <w:r w:rsidR="00E970E9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>, analiz</w:t>
            </w:r>
            <w:r w:rsidR="00E970E9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prezent</w:t>
            </w:r>
            <w:r w:rsidR="00E970E9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</w:t>
            </w:r>
            <w:r w:rsidR="00470A2F">
              <w:rPr>
                <w:rFonts w:cstheme="minorHAnsi"/>
                <w:sz w:val="16"/>
                <w:szCs w:val="16"/>
              </w:rPr>
              <w:t>poświęcone</w:t>
            </w:r>
            <w:r w:rsidR="00470A2F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E95D65" w:rsidRPr="00E93E05">
              <w:rPr>
                <w:rFonts w:cstheme="minorHAnsi"/>
                <w:sz w:val="16"/>
                <w:szCs w:val="16"/>
              </w:rPr>
              <w:t>polity</w:t>
            </w:r>
            <w:r w:rsidR="00470A2F">
              <w:rPr>
                <w:rFonts w:cstheme="minorHAnsi"/>
                <w:sz w:val="16"/>
                <w:szCs w:val="16"/>
              </w:rPr>
              <w:t>ce</w:t>
            </w:r>
            <w:r w:rsidR="00E95D65" w:rsidRPr="00E93E05">
              <w:rPr>
                <w:rFonts w:cstheme="minorHAnsi"/>
                <w:sz w:val="16"/>
                <w:szCs w:val="16"/>
              </w:rPr>
              <w:t xml:space="preserve"> Unii Europejskiej wobec problemów globalnych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3A39A1A4" w14:textId="2240A23E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organiz</w:t>
            </w:r>
            <w:r w:rsidR="00067BC7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deba</w:t>
            </w:r>
            <w:r w:rsidR="00E970E9">
              <w:rPr>
                <w:rFonts w:cstheme="minorHAnsi"/>
                <w:sz w:val="16"/>
                <w:szCs w:val="16"/>
              </w:rPr>
              <w:t>tę</w:t>
            </w:r>
            <w:r w:rsidRPr="00E93E05">
              <w:rPr>
                <w:rFonts w:cstheme="minorHAnsi"/>
                <w:sz w:val="16"/>
                <w:szCs w:val="16"/>
              </w:rPr>
              <w:t xml:space="preserve"> na temat </w:t>
            </w:r>
            <w:r w:rsidR="00E95D65" w:rsidRPr="00E93E05">
              <w:rPr>
                <w:rFonts w:cstheme="minorHAnsi"/>
                <w:sz w:val="16"/>
                <w:szCs w:val="16"/>
              </w:rPr>
              <w:t>polityki Unii Europejskiej wobec problemów globalnych</w:t>
            </w:r>
            <w:r w:rsidR="00E970E9">
              <w:rPr>
                <w:rFonts w:cstheme="minorHAnsi"/>
                <w:sz w:val="16"/>
                <w:szCs w:val="16"/>
              </w:rPr>
              <w:t xml:space="preserve"> oraz </w:t>
            </w:r>
            <w:r w:rsidR="00E970E9">
              <w:rPr>
                <w:rFonts w:cstheme="minorHAnsi"/>
                <w:sz w:val="16"/>
                <w:szCs w:val="16"/>
              </w:rPr>
              <w:lastRenderedPageBreak/>
              <w:t>aktywnie uczestniczy w zainicjowanej dyskusji</w:t>
            </w:r>
            <w:r w:rsidRPr="00E93E05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81050C" w:rsidRPr="004349BE" w14:paraId="0EA2D170" w14:textId="77777777" w:rsidTr="008E1DF3">
        <w:tc>
          <w:tcPr>
            <w:tcW w:w="15163" w:type="dxa"/>
            <w:gridSpan w:val="14"/>
            <w:shd w:val="clear" w:color="auto" w:fill="D9D9D9" w:themeFill="background1" w:themeFillShade="D9"/>
          </w:tcPr>
          <w:p w14:paraId="035929BC" w14:textId="3483D6B8" w:rsidR="0081050C" w:rsidRPr="00E93E05" w:rsidRDefault="00AE2D1B" w:rsidP="007C3089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b/>
                <w:sz w:val="16"/>
                <w:szCs w:val="16"/>
              </w:rPr>
              <w:lastRenderedPageBreak/>
              <w:t>Rozdział III</w:t>
            </w:r>
            <w:r w:rsidR="0081050C" w:rsidRPr="00E93E05">
              <w:rPr>
                <w:rFonts w:cstheme="minorHAnsi"/>
                <w:b/>
                <w:sz w:val="16"/>
                <w:szCs w:val="16"/>
              </w:rPr>
              <w:t xml:space="preserve">. </w:t>
            </w:r>
            <w:r w:rsidR="007C3089" w:rsidRPr="00E93E05">
              <w:rPr>
                <w:rFonts w:cstheme="minorHAnsi"/>
                <w:b/>
                <w:sz w:val="16"/>
                <w:szCs w:val="16"/>
              </w:rPr>
              <w:t>P</w:t>
            </w:r>
            <w:r w:rsidR="00FC3DE5">
              <w:rPr>
                <w:rFonts w:cstheme="minorHAnsi"/>
                <w:b/>
                <w:sz w:val="16"/>
                <w:szCs w:val="16"/>
              </w:rPr>
              <w:t>olska na arenie międzynarodowej</w:t>
            </w:r>
          </w:p>
        </w:tc>
      </w:tr>
      <w:tr w:rsidR="0081050C" w:rsidRPr="004349BE" w14:paraId="3CC8553A" w14:textId="77777777" w:rsidTr="008E1DF3">
        <w:tc>
          <w:tcPr>
            <w:tcW w:w="1516" w:type="dxa"/>
          </w:tcPr>
          <w:p w14:paraId="17497BC0" w14:textId="0EF34494" w:rsidR="0081050C" w:rsidRPr="00E93E05" w:rsidRDefault="00FC3DE5" w:rsidP="00E93E05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 w:rsidRPr="009A2F6E">
              <w:rPr>
                <w:rFonts w:cstheme="minorHAnsi"/>
                <w:b/>
                <w:bCs/>
                <w:sz w:val="16"/>
                <w:szCs w:val="16"/>
              </w:rPr>
              <w:t xml:space="preserve">1. </w:t>
            </w:r>
            <w:r w:rsidR="0081050C" w:rsidRPr="00E93E05">
              <w:rPr>
                <w:rFonts w:cstheme="minorHAnsi"/>
                <w:b/>
                <w:bCs/>
                <w:sz w:val="16"/>
                <w:szCs w:val="16"/>
              </w:rPr>
              <w:t>Polska polityka zagraniczna</w:t>
            </w:r>
          </w:p>
        </w:tc>
        <w:tc>
          <w:tcPr>
            <w:tcW w:w="2114" w:type="dxa"/>
            <w:gridSpan w:val="2"/>
          </w:tcPr>
          <w:p w14:paraId="6633CA11" w14:textId="77777777" w:rsidR="0081050C" w:rsidRPr="00E93E05" w:rsidRDefault="00A46577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dyplomacja</w:t>
            </w:r>
          </w:p>
          <w:p w14:paraId="095BC9AF" w14:textId="77777777" w:rsidR="00A46577" w:rsidRPr="00E93E05" w:rsidRDefault="00A46577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ambasada</w:t>
            </w:r>
          </w:p>
          <w:p w14:paraId="56BD485C" w14:textId="77777777" w:rsidR="00A46577" w:rsidRPr="00E93E05" w:rsidRDefault="00A46577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urząd konsularny</w:t>
            </w:r>
          </w:p>
          <w:p w14:paraId="0B734386" w14:textId="40D11DCC" w:rsidR="00A46577" w:rsidRPr="00E93E05" w:rsidRDefault="00A46577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polityka zagraniczna III</w:t>
            </w:r>
            <w:r w:rsidR="00E970E9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Rzeczypospolitej Polskiej</w:t>
            </w:r>
          </w:p>
        </w:tc>
        <w:tc>
          <w:tcPr>
            <w:tcW w:w="2306" w:type="dxa"/>
            <w:gridSpan w:val="2"/>
          </w:tcPr>
          <w:p w14:paraId="39EE4E23" w14:textId="4796091C" w:rsidR="00311F78" w:rsidRPr="00E93E05" w:rsidRDefault="00311F78" w:rsidP="00E93E0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</w:t>
            </w:r>
            <w:r w:rsidR="005F22FF">
              <w:rPr>
                <w:rFonts w:cstheme="minorHAnsi"/>
                <w:sz w:val="16"/>
                <w:szCs w:val="16"/>
              </w:rPr>
              <w:t>sk</w:t>
            </w:r>
            <w:r w:rsidR="000337C1">
              <w:rPr>
                <w:rFonts w:cstheme="minorHAnsi"/>
                <w:sz w:val="16"/>
                <w:szCs w:val="16"/>
              </w:rPr>
              <w:t>a</w:t>
            </w:r>
            <w:r w:rsidR="005F22FF">
              <w:rPr>
                <w:rFonts w:cstheme="minorHAnsi"/>
                <w:sz w:val="16"/>
                <w:szCs w:val="16"/>
              </w:rPr>
              <w:t>zuje</w:t>
            </w:r>
            <w:r w:rsidRPr="00E93E05">
              <w:rPr>
                <w:rFonts w:cstheme="minorHAnsi"/>
                <w:sz w:val="16"/>
                <w:szCs w:val="16"/>
              </w:rPr>
              <w:t xml:space="preserve"> główne organy władzy kierujące polską polityką zagraniczną;</w:t>
            </w:r>
          </w:p>
          <w:p w14:paraId="1A666112" w14:textId="61E848C4" w:rsidR="0081050C" w:rsidRPr="00E93E05" w:rsidRDefault="0081050C" w:rsidP="00E93E0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0337C1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główne zadania ambasad i konsulatów;</w:t>
            </w:r>
          </w:p>
          <w:p w14:paraId="2107FBD5" w14:textId="3DAFB25B" w:rsidR="0081050C" w:rsidRPr="00E93E05" w:rsidRDefault="0081050C" w:rsidP="00E93E0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0337C1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główne założenia p</w:t>
            </w:r>
            <w:r w:rsidR="00A46577" w:rsidRPr="00E93E05">
              <w:rPr>
                <w:rFonts w:cstheme="minorHAnsi"/>
                <w:sz w:val="16"/>
                <w:szCs w:val="16"/>
              </w:rPr>
              <w:t>olskiej polityki zagranicznej w </w:t>
            </w:r>
            <w:r w:rsidRPr="00E93E05">
              <w:rPr>
                <w:rFonts w:cstheme="minorHAnsi"/>
                <w:sz w:val="16"/>
                <w:szCs w:val="16"/>
              </w:rPr>
              <w:t>XXI w</w:t>
            </w:r>
            <w:r w:rsidR="000337C1">
              <w:rPr>
                <w:rFonts w:cstheme="minorHAnsi"/>
                <w:sz w:val="16"/>
                <w:szCs w:val="16"/>
              </w:rPr>
              <w:t>.</w:t>
            </w:r>
            <w:r w:rsidRPr="00E93E05">
              <w:rPr>
                <w:rFonts w:cstheme="minorHAnsi"/>
                <w:sz w:val="16"/>
                <w:szCs w:val="16"/>
              </w:rPr>
              <w:t xml:space="preserve"> i poda</w:t>
            </w:r>
            <w:r w:rsidR="000337C1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przykłady ich realizacji.</w:t>
            </w:r>
          </w:p>
          <w:p w14:paraId="15DD602E" w14:textId="77777777" w:rsidR="0081050C" w:rsidRPr="00E93E05" w:rsidRDefault="0081050C" w:rsidP="00E93E05">
            <w:pPr>
              <w:pStyle w:val="Akapitzlist"/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7" w:type="dxa"/>
            <w:gridSpan w:val="3"/>
          </w:tcPr>
          <w:p w14:paraId="522C4511" w14:textId="4EC2721C" w:rsidR="0081050C" w:rsidRPr="00E93E05" w:rsidRDefault="0081050C" w:rsidP="00E93E0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wyjaśni</w:t>
            </w:r>
            <w:r w:rsidR="000337C1">
              <w:rPr>
                <w:rFonts w:cstheme="minorHAnsi"/>
                <w:sz w:val="16"/>
                <w:szCs w:val="16"/>
              </w:rPr>
              <w:t>a termin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0337C1" w:rsidRPr="000337C1">
              <w:rPr>
                <w:rFonts w:cstheme="minorHAnsi"/>
                <w:sz w:val="16"/>
                <w:szCs w:val="16"/>
              </w:rPr>
              <w:t>„</w:t>
            </w:r>
            <w:r w:rsidRPr="00E93E05">
              <w:rPr>
                <w:rFonts w:cstheme="minorHAnsi"/>
                <w:sz w:val="16"/>
                <w:szCs w:val="16"/>
              </w:rPr>
              <w:t>racja stanu</w:t>
            </w:r>
            <w:r w:rsidR="000337C1" w:rsidRPr="00E93E05">
              <w:rPr>
                <w:rFonts w:cstheme="minorHAnsi"/>
                <w:sz w:val="16"/>
                <w:szCs w:val="16"/>
              </w:rPr>
              <w:t>”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3000F388" w14:textId="6C96CED8" w:rsidR="0081050C" w:rsidRPr="00E93E05" w:rsidRDefault="0081050C" w:rsidP="00E93E0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0337C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cele, instrumenty i treści polskiej polityki zagranicznej </w:t>
            </w:r>
            <w:r w:rsidR="007E5A58" w:rsidRPr="00E93E05">
              <w:rPr>
                <w:rFonts w:cstheme="minorHAnsi"/>
                <w:sz w:val="16"/>
                <w:szCs w:val="16"/>
              </w:rPr>
              <w:t>III RP;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29E78375" w14:textId="7DE320F5" w:rsidR="0081050C" w:rsidRPr="00E93E05" w:rsidRDefault="0081050C" w:rsidP="00E93E0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0337C1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główne różnice dotyczące polskiej polityki zagranicznej na początku lat 90. </w:t>
            </w:r>
            <w:r w:rsidR="000337C1">
              <w:rPr>
                <w:rFonts w:cstheme="minorHAnsi"/>
                <w:sz w:val="16"/>
                <w:szCs w:val="16"/>
              </w:rPr>
              <w:t>i</w:t>
            </w:r>
            <w:r w:rsidRPr="00E93E05">
              <w:rPr>
                <w:rFonts w:cstheme="minorHAnsi"/>
                <w:sz w:val="16"/>
                <w:szCs w:val="16"/>
              </w:rPr>
              <w:t> </w:t>
            </w:r>
            <w:r w:rsidR="00A46577" w:rsidRPr="00E93E05">
              <w:rPr>
                <w:rFonts w:cstheme="minorHAnsi"/>
                <w:sz w:val="16"/>
                <w:szCs w:val="16"/>
              </w:rPr>
              <w:t>współcześnie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5BA06681" w14:textId="416AF336" w:rsidR="00A46577" w:rsidRPr="00E93E05" w:rsidRDefault="000337C1" w:rsidP="00E93E05">
            <w:pPr>
              <w:pStyle w:val="Akapitzlist"/>
              <w:numPr>
                <w:ilvl w:val="0"/>
                <w:numId w:val="17"/>
              </w:numPr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wyciąga</w:t>
            </w:r>
            <w:r w:rsidR="00A46577" w:rsidRPr="00E93E05">
              <w:rPr>
                <w:rFonts w:cstheme="minorHAnsi"/>
                <w:sz w:val="16"/>
                <w:szCs w:val="16"/>
              </w:rPr>
              <w:t xml:space="preserve"> wnioski </w:t>
            </w:r>
            <w:r>
              <w:rPr>
                <w:rFonts w:cstheme="minorHAnsi"/>
                <w:sz w:val="16"/>
                <w:szCs w:val="16"/>
              </w:rPr>
              <w:t>z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A46577" w:rsidRPr="00E93E05">
              <w:rPr>
                <w:rFonts w:cstheme="minorHAnsi"/>
                <w:sz w:val="16"/>
                <w:szCs w:val="16"/>
              </w:rPr>
              <w:t xml:space="preserve">prostych materiałów źródłowych </w:t>
            </w:r>
            <w:r w:rsidR="007E5A58" w:rsidRPr="00E93E05">
              <w:rPr>
                <w:rFonts w:cstheme="minorHAnsi"/>
                <w:sz w:val="16"/>
                <w:szCs w:val="16"/>
              </w:rPr>
              <w:t>odnoszących się do</w:t>
            </w:r>
            <w:r w:rsidR="00A46577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7E5A58" w:rsidRPr="00E93E05">
              <w:rPr>
                <w:rFonts w:cstheme="minorHAnsi"/>
                <w:sz w:val="16"/>
                <w:szCs w:val="16"/>
              </w:rPr>
              <w:t>polityki zagranicznej III </w:t>
            </w:r>
            <w:r w:rsidR="00991EB5" w:rsidRPr="00E93E05">
              <w:rPr>
                <w:rFonts w:cstheme="minorHAnsi"/>
                <w:sz w:val="16"/>
                <w:szCs w:val="16"/>
              </w:rPr>
              <w:t>RP</w:t>
            </w:r>
            <w:r w:rsidR="00A46577" w:rsidRPr="00E93E05">
              <w:rPr>
                <w:rFonts w:cstheme="minorHAnsi"/>
                <w:sz w:val="16"/>
                <w:szCs w:val="16"/>
              </w:rPr>
              <w:t xml:space="preserve"> [źródła: narracyjne, normatywne, statystyczne, ikonograficzne].</w:t>
            </w:r>
          </w:p>
          <w:p w14:paraId="1A8B5B90" w14:textId="70F0A96B" w:rsidR="0081050C" w:rsidRPr="00E93E05" w:rsidRDefault="0081050C" w:rsidP="00E93E05">
            <w:pPr>
              <w:spacing w:line="276" w:lineRule="auto"/>
              <w:ind w:left="170" w:hanging="17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6" w:type="dxa"/>
            <w:gridSpan w:val="2"/>
          </w:tcPr>
          <w:p w14:paraId="24B495FA" w14:textId="223F97C9" w:rsidR="0081050C" w:rsidRPr="00E93E05" w:rsidRDefault="0081050C" w:rsidP="00E93E0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uzasadni</w:t>
            </w:r>
            <w:r w:rsidR="000337C1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konieczność kierowania się racją stanu w kształtowaniu polskiej polityki zagranicznej;</w:t>
            </w:r>
          </w:p>
          <w:p w14:paraId="3EEA4D2B" w14:textId="7CAEC5FE" w:rsidR="0081050C" w:rsidRPr="00E93E05" w:rsidRDefault="0081050C" w:rsidP="00E93E0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porówn</w:t>
            </w:r>
            <w:r w:rsidR="000337C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status prawny, strukturę i zadania ambasad i konsulatów;</w:t>
            </w:r>
          </w:p>
          <w:p w14:paraId="5669DFF0" w14:textId="674C2941" w:rsidR="001D2861" w:rsidRPr="00E93E05" w:rsidRDefault="001D2861" w:rsidP="00E93E0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0337C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uwarunkowania polskiej polityki zagranicznej w</w:t>
            </w:r>
            <w:r w:rsidR="000337C1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okresie komunistycznym;</w:t>
            </w:r>
          </w:p>
          <w:p w14:paraId="47BC84E2" w14:textId="3BB99E30" w:rsidR="0081050C" w:rsidRPr="00E93E05" w:rsidRDefault="0081050C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dokon</w:t>
            </w:r>
            <w:r w:rsidR="000337C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krytycznej analizy celów, instrumentów i treści polskiej polityki zagranicznej od lat 90. XX w</w:t>
            </w:r>
            <w:r w:rsidR="000337C1">
              <w:rPr>
                <w:rFonts w:cstheme="minorHAnsi"/>
                <w:sz w:val="16"/>
                <w:szCs w:val="16"/>
              </w:rPr>
              <w:t>.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23098165" w14:textId="62BB251F" w:rsidR="0081050C" w:rsidRPr="00E93E05" w:rsidRDefault="00991EB5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analiz</w:t>
            </w:r>
            <w:r w:rsidR="000337C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źródłowe dotyczące polityki </w:t>
            </w:r>
            <w:r w:rsidRPr="00E93E05">
              <w:rPr>
                <w:sz w:val="16"/>
                <w:szCs w:val="16"/>
              </w:rPr>
              <w:t>zagranicznej III RP</w:t>
            </w:r>
            <w:r w:rsidRPr="00E93E05">
              <w:rPr>
                <w:rFonts w:cstheme="minorHAnsi"/>
                <w:sz w:val="16"/>
                <w:szCs w:val="16"/>
              </w:rPr>
              <w:t>, w tym porówn</w:t>
            </w:r>
            <w:r w:rsidR="000337C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ocenia źródła narracyjne, normatywne, statystyczne, ikonograficzne.</w:t>
            </w:r>
          </w:p>
        </w:tc>
        <w:tc>
          <w:tcPr>
            <w:tcW w:w="2307" w:type="dxa"/>
            <w:gridSpan w:val="2"/>
          </w:tcPr>
          <w:p w14:paraId="21DFEC1C" w14:textId="317D31C4" w:rsidR="0081050C" w:rsidRPr="00E93E05" w:rsidRDefault="0081050C" w:rsidP="00E93E0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0337C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>, w ujęciu dynamicznym, uwarunkowania polskiej polityki zagranicznej od lat 90. XX w</w:t>
            </w:r>
            <w:r w:rsidR="000337C1">
              <w:rPr>
                <w:rFonts w:cstheme="minorHAnsi"/>
                <w:sz w:val="16"/>
                <w:szCs w:val="16"/>
              </w:rPr>
              <w:t>.</w:t>
            </w:r>
            <w:r w:rsidR="001B3E1E" w:rsidRPr="00E93E05">
              <w:rPr>
                <w:rFonts w:cstheme="minorHAnsi"/>
                <w:sz w:val="16"/>
                <w:szCs w:val="16"/>
              </w:rPr>
              <w:t xml:space="preserve">, z uwzględnieniem </w:t>
            </w:r>
            <w:r w:rsidR="000337C1">
              <w:rPr>
                <w:rFonts w:cstheme="minorHAnsi"/>
                <w:sz w:val="16"/>
                <w:szCs w:val="16"/>
              </w:rPr>
              <w:t>przystąpienia</w:t>
            </w:r>
            <w:r w:rsidR="001B3E1E" w:rsidRPr="00E93E05">
              <w:rPr>
                <w:rFonts w:cstheme="minorHAnsi"/>
                <w:sz w:val="16"/>
                <w:szCs w:val="16"/>
              </w:rPr>
              <w:t xml:space="preserve"> Polski </w:t>
            </w:r>
            <w:r w:rsidR="000337C1">
              <w:rPr>
                <w:rFonts w:cstheme="minorHAnsi"/>
                <w:sz w:val="16"/>
                <w:szCs w:val="16"/>
              </w:rPr>
              <w:t>do</w:t>
            </w:r>
            <w:r w:rsidR="001B3E1E" w:rsidRPr="00E93E05">
              <w:rPr>
                <w:rFonts w:cstheme="minorHAnsi"/>
                <w:sz w:val="16"/>
                <w:szCs w:val="16"/>
              </w:rPr>
              <w:t> struktur UE i NATO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62C03388" w14:textId="2AEAFFC1" w:rsidR="0081050C" w:rsidRPr="00E93E05" w:rsidRDefault="0081050C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rozwiąz</w:t>
            </w:r>
            <w:r w:rsidR="000337C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złożone, otwarte typy zadań, w których wykorzystano materiał źródłowy </w:t>
            </w:r>
            <w:r w:rsidR="00332A9E" w:rsidRPr="00E93E05">
              <w:rPr>
                <w:rFonts w:cstheme="minorHAnsi"/>
                <w:sz w:val="16"/>
                <w:szCs w:val="16"/>
              </w:rPr>
              <w:t>dotyczący polityki zagranicznej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332A9E" w:rsidRPr="00E93E05">
              <w:rPr>
                <w:rFonts w:cstheme="minorHAnsi"/>
                <w:sz w:val="16"/>
                <w:szCs w:val="16"/>
              </w:rPr>
              <w:t>III RP.</w:t>
            </w:r>
          </w:p>
          <w:p w14:paraId="7E18BD32" w14:textId="77777777" w:rsidR="0081050C" w:rsidRPr="00E93E05" w:rsidRDefault="0081050C" w:rsidP="00E93E05">
            <w:pPr>
              <w:pStyle w:val="Akapitzlist"/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7" w:type="dxa"/>
            <w:gridSpan w:val="2"/>
          </w:tcPr>
          <w:p w14:paraId="37CAF477" w14:textId="03DF96F9" w:rsidR="0081050C" w:rsidRPr="00E93E05" w:rsidRDefault="0081050C" w:rsidP="00E93E05">
            <w:pPr>
              <w:pStyle w:val="Akapitzlist"/>
              <w:numPr>
                <w:ilvl w:val="0"/>
                <w:numId w:val="22"/>
              </w:numPr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dokon</w:t>
            </w:r>
            <w:r w:rsidR="000337C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krytycznej analizy wybranych problemów </w:t>
            </w:r>
            <w:r w:rsidR="00EA1BDE">
              <w:rPr>
                <w:rFonts w:cstheme="minorHAnsi"/>
                <w:sz w:val="16"/>
                <w:szCs w:val="16"/>
              </w:rPr>
              <w:t>związanych z</w:t>
            </w:r>
            <w:r w:rsidRPr="00E93E05">
              <w:rPr>
                <w:rFonts w:cstheme="minorHAnsi"/>
                <w:sz w:val="16"/>
                <w:szCs w:val="16"/>
              </w:rPr>
              <w:t xml:space="preserve"> polityk</w:t>
            </w:r>
            <w:r w:rsidR="00EA1BDE">
              <w:rPr>
                <w:rFonts w:cstheme="minorHAnsi"/>
                <w:sz w:val="16"/>
                <w:szCs w:val="16"/>
              </w:rPr>
              <w:t>ą</w:t>
            </w:r>
            <w:r w:rsidRPr="00E93E05">
              <w:rPr>
                <w:rFonts w:cstheme="minorHAnsi"/>
                <w:sz w:val="16"/>
                <w:szCs w:val="16"/>
              </w:rPr>
              <w:t xml:space="preserve"> zagraniczn</w:t>
            </w:r>
            <w:r w:rsidR="00EA1BDE">
              <w:rPr>
                <w:rFonts w:cstheme="minorHAnsi"/>
                <w:sz w:val="16"/>
                <w:szCs w:val="16"/>
              </w:rPr>
              <w:t>ą</w:t>
            </w:r>
            <w:r w:rsidR="00332A9E" w:rsidRPr="00E93E05">
              <w:rPr>
                <w:rFonts w:cstheme="minorHAnsi"/>
                <w:sz w:val="16"/>
                <w:szCs w:val="16"/>
              </w:rPr>
              <w:t xml:space="preserve"> III RP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501CD804" w14:textId="35D6BD99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samodzielnie opracow</w:t>
            </w:r>
            <w:r w:rsidR="00E333D9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>, analiz</w:t>
            </w:r>
            <w:r w:rsidR="00074E2A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prezent</w:t>
            </w:r>
            <w:r w:rsidR="00074E2A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dotyczące polityki zagranicznej</w:t>
            </w:r>
            <w:r w:rsidR="00332A9E" w:rsidRPr="00E93E05">
              <w:rPr>
                <w:rFonts w:cstheme="minorHAnsi"/>
                <w:sz w:val="16"/>
                <w:szCs w:val="16"/>
              </w:rPr>
              <w:t xml:space="preserve"> III RP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40C0BABA" w14:textId="2E44BEFA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organiz</w:t>
            </w:r>
            <w:r w:rsidR="00C0043E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deba</w:t>
            </w:r>
            <w:r w:rsidR="00074E2A">
              <w:rPr>
                <w:rFonts w:cstheme="minorHAnsi"/>
                <w:sz w:val="16"/>
                <w:szCs w:val="16"/>
              </w:rPr>
              <w:t>tę</w:t>
            </w:r>
            <w:r w:rsidRPr="00E93E05">
              <w:rPr>
                <w:rFonts w:cstheme="minorHAnsi"/>
                <w:sz w:val="16"/>
                <w:szCs w:val="16"/>
              </w:rPr>
              <w:t xml:space="preserve"> na temat polityki zagranicznej</w:t>
            </w:r>
            <w:r w:rsidR="007460F3" w:rsidRPr="00E93E05">
              <w:rPr>
                <w:rFonts w:cstheme="minorHAnsi"/>
                <w:sz w:val="16"/>
                <w:szCs w:val="16"/>
              </w:rPr>
              <w:t xml:space="preserve"> III RP</w:t>
            </w:r>
            <w:r w:rsidR="00074E2A">
              <w:rPr>
                <w:rFonts w:cstheme="minorHAnsi"/>
                <w:sz w:val="16"/>
                <w:szCs w:val="16"/>
              </w:rPr>
              <w:t xml:space="preserve"> oraz aktywnie uczestniczy w zainicjowanej dyskusji</w:t>
            </w:r>
            <w:r w:rsidRPr="00E93E05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580201" w:rsidRPr="004349BE" w14:paraId="2C4FD598" w14:textId="77777777" w:rsidTr="008E1DF3">
        <w:tc>
          <w:tcPr>
            <w:tcW w:w="1516" w:type="dxa"/>
          </w:tcPr>
          <w:p w14:paraId="40E2108F" w14:textId="477BA65F" w:rsidR="00580201" w:rsidRPr="00E93E05" w:rsidRDefault="00FC3DE5" w:rsidP="00E93E05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2. </w:t>
            </w:r>
            <w:r w:rsidR="00580201" w:rsidRPr="00E93E05">
              <w:rPr>
                <w:rFonts w:cstheme="minorHAnsi"/>
                <w:b/>
                <w:bCs/>
                <w:sz w:val="16"/>
                <w:szCs w:val="16"/>
              </w:rPr>
              <w:t>Polska w</w:t>
            </w:r>
            <w:r>
              <w:rPr>
                <w:rFonts w:cstheme="minorHAnsi"/>
                <w:b/>
                <w:bCs/>
                <w:sz w:val="16"/>
                <w:szCs w:val="16"/>
              </w:rPr>
              <w:t> NATO</w:t>
            </w:r>
          </w:p>
        </w:tc>
        <w:tc>
          <w:tcPr>
            <w:tcW w:w="2114" w:type="dxa"/>
            <w:gridSpan w:val="2"/>
          </w:tcPr>
          <w:p w14:paraId="599F00C0" w14:textId="6865F9E2" w:rsidR="00580201" w:rsidRPr="00E93E05" w:rsidRDefault="00405157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droga Polski do NATO</w:t>
            </w:r>
          </w:p>
          <w:p w14:paraId="6E4C5058" w14:textId="77777777" w:rsidR="00405157" w:rsidRPr="00E93E05" w:rsidRDefault="00405157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założenia polskiej polityki na forum NATO</w:t>
            </w:r>
          </w:p>
          <w:p w14:paraId="569AE3BA" w14:textId="2BE91443" w:rsidR="00405157" w:rsidRPr="00E93E05" w:rsidRDefault="00405157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Bukaresztańska Dziewiątka</w:t>
            </w:r>
          </w:p>
          <w:p w14:paraId="01A708FB" w14:textId="7FACF3A8" w:rsidR="00405157" w:rsidRPr="00E93E05" w:rsidRDefault="00405157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struktury NATO w Polsce</w:t>
            </w:r>
          </w:p>
          <w:p w14:paraId="3BA205A8" w14:textId="2878A76A" w:rsidR="00405157" w:rsidRPr="00E93E05" w:rsidRDefault="00405157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Polska w misjach NATO</w:t>
            </w:r>
          </w:p>
        </w:tc>
        <w:tc>
          <w:tcPr>
            <w:tcW w:w="2306" w:type="dxa"/>
            <w:gridSpan w:val="2"/>
          </w:tcPr>
          <w:p w14:paraId="2EED2A90" w14:textId="5B900A16" w:rsidR="005D4C30" w:rsidRDefault="005D4C30" w:rsidP="00C16866">
            <w:pPr>
              <w:pStyle w:val="Akapitzlist"/>
              <w:numPr>
                <w:ilvl w:val="0"/>
                <w:numId w:val="2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9A2F6E">
              <w:rPr>
                <w:rFonts w:cstheme="minorHAnsi"/>
                <w:sz w:val="16"/>
                <w:szCs w:val="16"/>
              </w:rPr>
              <w:t>je</w:t>
            </w:r>
            <w:r w:rsidR="00C16866">
              <w:rPr>
                <w:rFonts w:cstheme="minorHAnsi"/>
                <w:sz w:val="16"/>
                <w:szCs w:val="16"/>
              </w:rPr>
              <w:t xml:space="preserve"> </w:t>
            </w:r>
            <w:r w:rsidRPr="00E93E05">
              <w:rPr>
                <w:rFonts w:cstheme="minorHAnsi"/>
                <w:sz w:val="16"/>
                <w:szCs w:val="16"/>
              </w:rPr>
              <w:t>rok wejścia Polski do NATO,</w:t>
            </w:r>
          </w:p>
          <w:p w14:paraId="3B156441" w14:textId="007C1E91" w:rsidR="00B564D4" w:rsidRDefault="00B564D4" w:rsidP="00C16866">
            <w:pPr>
              <w:pStyle w:val="Akapitzlist"/>
              <w:numPr>
                <w:ilvl w:val="0"/>
                <w:numId w:val="2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202027">
              <w:rPr>
                <w:rFonts w:cstheme="minorHAnsi"/>
                <w:sz w:val="16"/>
                <w:szCs w:val="16"/>
              </w:rPr>
              <w:t>rozwi</w:t>
            </w:r>
            <w:r>
              <w:rPr>
                <w:rFonts w:cstheme="minorHAnsi"/>
                <w:sz w:val="16"/>
                <w:szCs w:val="16"/>
              </w:rPr>
              <w:t>ja</w:t>
            </w:r>
            <w:r w:rsidRPr="00202027">
              <w:rPr>
                <w:rFonts w:cstheme="minorHAnsi"/>
                <w:sz w:val="16"/>
                <w:szCs w:val="16"/>
              </w:rPr>
              <w:t xml:space="preserve"> skrót NATO</w:t>
            </w:r>
            <w:r>
              <w:rPr>
                <w:rFonts w:cstheme="minorHAnsi"/>
                <w:sz w:val="16"/>
                <w:szCs w:val="16"/>
              </w:rPr>
              <w:t>;</w:t>
            </w:r>
          </w:p>
          <w:p w14:paraId="32706900" w14:textId="38CBEAAF" w:rsidR="00C16866" w:rsidRPr="00E93E05" w:rsidRDefault="00C16866" w:rsidP="00E93E05">
            <w:pPr>
              <w:pStyle w:val="Akapitzlist"/>
              <w:numPr>
                <w:ilvl w:val="0"/>
                <w:numId w:val="25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wymienia przykłady:</w:t>
            </w:r>
          </w:p>
          <w:p w14:paraId="2C1EDAF8" w14:textId="79B367F9" w:rsidR="005D4C30" w:rsidRPr="00E93E05" w:rsidRDefault="009A2F6E" w:rsidP="00E93E05">
            <w:pPr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5D4C30" w:rsidRPr="00E93E05">
              <w:rPr>
                <w:rFonts w:cstheme="minorHAnsi"/>
                <w:sz w:val="16"/>
                <w:szCs w:val="16"/>
              </w:rPr>
              <w:t>udziału wojsk polskich w</w:t>
            </w:r>
            <w:r w:rsidR="00C16866">
              <w:rPr>
                <w:rFonts w:cstheme="minorHAnsi"/>
                <w:sz w:val="16"/>
                <w:szCs w:val="16"/>
              </w:rPr>
              <w:t> </w:t>
            </w:r>
            <w:r w:rsidR="005D4C30" w:rsidRPr="00E93E05">
              <w:rPr>
                <w:rFonts w:cstheme="minorHAnsi"/>
                <w:sz w:val="16"/>
                <w:szCs w:val="16"/>
              </w:rPr>
              <w:t>misjach NATO</w:t>
            </w:r>
            <w:r w:rsidR="000D3FD0">
              <w:rPr>
                <w:rFonts w:cstheme="minorHAnsi"/>
                <w:sz w:val="16"/>
                <w:szCs w:val="16"/>
              </w:rPr>
              <w:t>,</w:t>
            </w:r>
          </w:p>
          <w:p w14:paraId="51BFD15A" w14:textId="41D3DDA6" w:rsidR="005D4C30" w:rsidRPr="00E93E05" w:rsidRDefault="00C16866" w:rsidP="00E93E05">
            <w:pPr>
              <w:pStyle w:val="Akapitzlist"/>
              <w:spacing w:after="0"/>
              <w:ind w:left="170"/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DD266C" w:rsidRPr="00E93E05">
              <w:rPr>
                <w:rFonts w:cstheme="minorHAnsi"/>
                <w:sz w:val="16"/>
                <w:szCs w:val="16"/>
              </w:rPr>
              <w:t xml:space="preserve">korzyści wynikających </w:t>
            </w:r>
            <w:r w:rsidR="00DD266C" w:rsidRPr="00E93E05">
              <w:rPr>
                <w:rFonts w:cstheme="minorHAnsi"/>
                <w:sz w:val="16"/>
                <w:szCs w:val="16"/>
              </w:rPr>
              <w:lastRenderedPageBreak/>
              <w:t>z członkostwa Polski w NATO</w:t>
            </w:r>
            <w:r w:rsidR="00B564D4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07" w:type="dxa"/>
            <w:gridSpan w:val="3"/>
          </w:tcPr>
          <w:p w14:paraId="1B0BEFA9" w14:textId="357C75E1" w:rsidR="002D1AD4" w:rsidRPr="00E93E05" w:rsidRDefault="002D1AD4" w:rsidP="00E93E05">
            <w:pPr>
              <w:pStyle w:val="Akapitzlist"/>
              <w:numPr>
                <w:ilvl w:val="0"/>
                <w:numId w:val="17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wymieni</w:t>
            </w:r>
            <w:r w:rsidR="007C3B3C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uwarunkowania zewnętrzne i wewnętrzne wejścia Polski do NATO; </w:t>
            </w:r>
          </w:p>
          <w:p w14:paraId="11191094" w14:textId="1047EDF8" w:rsidR="0098478F" w:rsidRPr="00E93E05" w:rsidRDefault="0098478F" w:rsidP="00E93E05">
            <w:pPr>
              <w:pStyle w:val="Akapitzlist"/>
              <w:numPr>
                <w:ilvl w:val="0"/>
                <w:numId w:val="17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posług</w:t>
            </w:r>
            <w:r w:rsidR="007C3B3C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się </w:t>
            </w:r>
            <w:r w:rsidR="007C3B3C">
              <w:rPr>
                <w:rFonts w:cstheme="minorHAnsi"/>
                <w:sz w:val="16"/>
                <w:szCs w:val="16"/>
              </w:rPr>
              <w:t>terminem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7C3B3C" w:rsidRPr="007C3B3C">
              <w:rPr>
                <w:rFonts w:cstheme="minorHAnsi"/>
                <w:sz w:val="16"/>
                <w:szCs w:val="16"/>
              </w:rPr>
              <w:t>„</w:t>
            </w:r>
            <w:r w:rsidRPr="00E93E05">
              <w:rPr>
                <w:rFonts w:cstheme="minorHAnsi"/>
                <w:sz w:val="16"/>
                <w:szCs w:val="16"/>
              </w:rPr>
              <w:t>flanka wschodnia NATO</w:t>
            </w:r>
            <w:r w:rsidR="007C3B3C">
              <w:rPr>
                <w:rFonts w:cstheme="minorHAnsi"/>
                <w:sz w:val="16"/>
                <w:szCs w:val="16"/>
              </w:rPr>
              <w:t>”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46CF42EF" w14:textId="278A01B2" w:rsidR="00A53295" w:rsidRPr="00E93E05" w:rsidRDefault="0013066C" w:rsidP="00E93E05">
            <w:pPr>
              <w:pStyle w:val="Akapitzlist"/>
              <w:numPr>
                <w:ilvl w:val="0"/>
                <w:numId w:val="17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wyciąga</w:t>
            </w:r>
            <w:r w:rsidR="00A53295" w:rsidRPr="00E93E05">
              <w:rPr>
                <w:rFonts w:cstheme="minorHAnsi"/>
                <w:sz w:val="16"/>
                <w:szCs w:val="16"/>
              </w:rPr>
              <w:t xml:space="preserve"> wnioski z prostych </w:t>
            </w:r>
            <w:r w:rsidR="00A53295" w:rsidRPr="00E93E05">
              <w:rPr>
                <w:rFonts w:cstheme="minorHAnsi"/>
                <w:sz w:val="16"/>
                <w:szCs w:val="16"/>
              </w:rPr>
              <w:lastRenderedPageBreak/>
              <w:t>materiałów źródłowych odnoszących się do funkcjonowania Polski w</w:t>
            </w:r>
            <w:r w:rsidR="00B74EF6">
              <w:rPr>
                <w:rFonts w:cstheme="minorHAnsi"/>
                <w:sz w:val="16"/>
                <w:szCs w:val="16"/>
              </w:rPr>
              <w:t> </w:t>
            </w:r>
            <w:r w:rsidR="00A53295" w:rsidRPr="00E93E05">
              <w:rPr>
                <w:rFonts w:cstheme="minorHAnsi"/>
                <w:sz w:val="16"/>
                <w:szCs w:val="16"/>
              </w:rPr>
              <w:t>strukturach euroatlantyckich [źródła: narracyjne, normatywne, statystyczne, ikonograficzne].</w:t>
            </w:r>
          </w:p>
        </w:tc>
        <w:tc>
          <w:tcPr>
            <w:tcW w:w="2306" w:type="dxa"/>
            <w:gridSpan w:val="2"/>
          </w:tcPr>
          <w:p w14:paraId="6CA501EE" w14:textId="32342867" w:rsidR="0098478F" w:rsidRPr="00E93E05" w:rsidRDefault="0098478F" w:rsidP="00E93E0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wymieni</w:t>
            </w:r>
            <w:r w:rsidR="0013066C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założenia polskiej polityki na forum NATO;</w:t>
            </w:r>
          </w:p>
          <w:p w14:paraId="10418990" w14:textId="15FEC426" w:rsidR="002D1AD4" w:rsidRPr="00E93E05" w:rsidRDefault="002D1AD4" w:rsidP="00E93E0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wyjaśni</w:t>
            </w:r>
            <w:r w:rsidR="0013066C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>, w jaki sposób wejście Polski do NATO wpływa na bezpieczeństwo naszego państwa;</w:t>
            </w:r>
          </w:p>
          <w:p w14:paraId="2DC15535" w14:textId="27DE0E68" w:rsidR="0098478F" w:rsidRPr="00E93E05" w:rsidRDefault="0098478F" w:rsidP="00E93E0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charakteryz</w:t>
            </w:r>
            <w:r w:rsidR="0013066C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udział Polski w operacji NATO w</w:t>
            </w:r>
            <w:r w:rsidR="0013066C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Afganistanie;</w:t>
            </w:r>
          </w:p>
          <w:p w14:paraId="6A587498" w14:textId="07D5BCAA" w:rsidR="00580201" w:rsidRPr="00E93E05" w:rsidRDefault="005D4C30" w:rsidP="00E93E0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konstru</w:t>
            </w:r>
            <w:r w:rsidR="0013066C">
              <w:rPr>
                <w:rFonts w:cstheme="minorHAnsi"/>
                <w:sz w:val="16"/>
                <w:szCs w:val="16"/>
              </w:rPr>
              <w:t xml:space="preserve">uje lub </w:t>
            </w:r>
            <w:r w:rsidRPr="00E93E05">
              <w:rPr>
                <w:rFonts w:cstheme="minorHAnsi"/>
                <w:sz w:val="16"/>
                <w:szCs w:val="16"/>
              </w:rPr>
              <w:t>przyt</w:t>
            </w:r>
            <w:r w:rsidR="0013066C">
              <w:rPr>
                <w:rFonts w:cstheme="minorHAnsi"/>
                <w:sz w:val="16"/>
                <w:szCs w:val="16"/>
              </w:rPr>
              <w:t>acza</w:t>
            </w:r>
            <w:r w:rsidRPr="00E93E05">
              <w:rPr>
                <w:rFonts w:cstheme="minorHAnsi"/>
                <w:sz w:val="16"/>
                <w:szCs w:val="16"/>
              </w:rPr>
              <w:t xml:space="preserve"> argumenty w sporze</w:t>
            </w:r>
            <w:r w:rsidR="00994D24" w:rsidRPr="00E93E05">
              <w:rPr>
                <w:rFonts w:cstheme="minorHAnsi"/>
                <w:sz w:val="16"/>
                <w:szCs w:val="16"/>
              </w:rPr>
              <w:t xml:space="preserve"> dotyczącym skutków </w:t>
            </w:r>
            <w:r w:rsidR="002D1AD4" w:rsidRPr="00E93E05">
              <w:rPr>
                <w:rFonts w:cstheme="minorHAnsi"/>
                <w:sz w:val="16"/>
                <w:szCs w:val="16"/>
              </w:rPr>
              <w:t>wejścia Polski do NATO</w:t>
            </w:r>
            <w:r w:rsidR="00994D24"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1847B17B" w14:textId="55DEEAB4" w:rsidR="00A53295" w:rsidRPr="00E93E05" w:rsidRDefault="00A53295" w:rsidP="00E93E05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analiz</w:t>
            </w:r>
            <w:r w:rsidR="0013066C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źródłowe dotyczące funkcjonowania Polski w strukturach euroatlantyckich, w tym porówn</w:t>
            </w:r>
            <w:r w:rsidR="0043052F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ocenia źródła narracyjne, normatywne, statystyczne, ikonograficzne.</w:t>
            </w:r>
          </w:p>
        </w:tc>
        <w:tc>
          <w:tcPr>
            <w:tcW w:w="2307" w:type="dxa"/>
            <w:gridSpan w:val="2"/>
          </w:tcPr>
          <w:p w14:paraId="3D8A66A6" w14:textId="45D42219" w:rsidR="009877E6" w:rsidRPr="00E93E05" w:rsidRDefault="009877E6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charakteryz</w:t>
            </w:r>
            <w:r w:rsidR="0043052F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struktury NATO w</w:t>
            </w:r>
            <w:r w:rsidR="0098478F" w:rsidRPr="00E93E05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Polsce;</w:t>
            </w:r>
          </w:p>
          <w:p w14:paraId="1A2BFF13" w14:textId="762D044D" w:rsidR="0098478F" w:rsidRPr="00E93E05" w:rsidRDefault="0098478F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43052F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przykłady form/platform współpracy w ramach NATO, np. Bukaresztańska Dziewiątka;</w:t>
            </w:r>
          </w:p>
          <w:p w14:paraId="4F988B9D" w14:textId="185B7AF5" w:rsidR="00994D24" w:rsidRPr="00E93E05" w:rsidRDefault="00994D24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oceni</w:t>
            </w:r>
            <w:r w:rsidR="0043052F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zasadność i skuteczność wy</w:t>
            </w:r>
            <w:r w:rsidR="002D1AD4" w:rsidRPr="00E93E05">
              <w:rPr>
                <w:rFonts w:cstheme="minorHAnsi"/>
                <w:sz w:val="16"/>
                <w:szCs w:val="16"/>
              </w:rPr>
              <w:t xml:space="preserve">branych </w:t>
            </w:r>
            <w:r w:rsidR="002D1AD4" w:rsidRPr="00E93E05">
              <w:rPr>
                <w:rFonts w:cstheme="minorHAnsi"/>
                <w:sz w:val="16"/>
                <w:szCs w:val="16"/>
              </w:rPr>
              <w:lastRenderedPageBreak/>
              <w:t>misji i operacji NATO z </w:t>
            </w:r>
            <w:r w:rsidRPr="00E93E05">
              <w:rPr>
                <w:rFonts w:cstheme="minorHAnsi"/>
                <w:sz w:val="16"/>
                <w:szCs w:val="16"/>
              </w:rPr>
              <w:t>udziałem wojsk polskich;</w:t>
            </w:r>
          </w:p>
          <w:p w14:paraId="3FAD353D" w14:textId="0888C8FF" w:rsidR="0098478F" w:rsidRPr="00E93E05" w:rsidRDefault="0098478F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oceni</w:t>
            </w:r>
            <w:r w:rsidR="0043052F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pozycję Polski w NATO;</w:t>
            </w:r>
          </w:p>
          <w:p w14:paraId="143CBBB4" w14:textId="730B6C30" w:rsidR="00994D24" w:rsidRPr="00E93E05" w:rsidRDefault="00994D24" w:rsidP="00E93E05">
            <w:pPr>
              <w:pStyle w:val="Akapitzlist"/>
              <w:numPr>
                <w:ilvl w:val="0"/>
                <w:numId w:val="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rozwiąz</w:t>
            </w:r>
            <w:r w:rsidR="0043052F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złożone, otwarte typy zadań, w których wykorzystano materiał źródłowy dotyczący funkcjonowania Polski w</w:t>
            </w:r>
            <w:r w:rsidR="0043052F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strukturach euro</w:t>
            </w:r>
            <w:r w:rsidR="00C5504F" w:rsidRPr="00E93E05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>tlantyckich.</w:t>
            </w:r>
          </w:p>
          <w:p w14:paraId="11706951" w14:textId="4D715A68" w:rsidR="00994D24" w:rsidRPr="00E93E05" w:rsidRDefault="00994D24" w:rsidP="00E93E05">
            <w:pPr>
              <w:spacing w:line="276" w:lineRule="auto"/>
              <w:ind w:left="170" w:hanging="17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7" w:type="dxa"/>
            <w:gridSpan w:val="2"/>
          </w:tcPr>
          <w:p w14:paraId="6593CAB3" w14:textId="7D4FAD80" w:rsidR="005D4C30" w:rsidRPr="00E93E05" w:rsidRDefault="005D4C30" w:rsidP="00E93E05">
            <w:pPr>
              <w:pStyle w:val="Akapitzlist"/>
              <w:numPr>
                <w:ilvl w:val="0"/>
                <w:numId w:val="2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dokon</w:t>
            </w:r>
            <w:r w:rsidR="0043052F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krytycznej analizy wybranych problemów </w:t>
            </w:r>
            <w:r w:rsidR="003423D0">
              <w:rPr>
                <w:rFonts w:cstheme="minorHAnsi"/>
                <w:sz w:val="16"/>
                <w:szCs w:val="16"/>
              </w:rPr>
              <w:t>związanych z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43052F">
              <w:rPr>
                <w:rFonts w:cstheme="minorHAnsi"/>
                <w:sz w:val="16"/>
                <w:szCs w:val="16"/>
              </w:rPr>
              <w:t>przystąpieni</w:t>
            </w:r>
            <w:r w:rsidR="003423D0">
              <w:rPr>
                <w:rFonts w:cstheme="minorHAnsi"/>
                <w:sz w:val="16"/>
                <w:szCs w:val="16"/>
              </w:rPr>
              <w:t>em</w:t>
            </w:r>
            <w:r w:rsidRPr="00E93E05">
              <w:rPr>
                <w:rFonts w:cstheme="minorHAnsi"/>
                <w:sz w:val="16"/>
                <w:szCs w:val="16"/>
              </w:rPr>
              <w:t xml:space="preserve"> Polski </w:t>
            </w:r>
            <w:r w:rsidR="0043052F">
              <w:rPr>
                <w:rFonts w:cstheme="minorHAnsi"/>
                <w:sz w:val="16"/>
                <w:szCs w:val="16"/>
              </w:rPr>
              <w:t>do</w:t>
            </w:r>
            <w:r w:rsidRPr="00E93E05">
              <w:rPr>
                <w:rFonts w:cstheme="minorHAnsi"/>
                <w:sz w:val="16"/>
                <w:szCs w:val="16"/>
              </w:rPr>
              <w:t xml:space="preserve"> struktur euroatlantycki</w:t>
            </w:r>
            <w:r w:rsidR="0043052F">
              <w:rPr>
                <w:rFonts w:cstheme="minorHAnsi"/>
                <w:sz w:val="16"/>
                <w:szCs w:val="16"/>
              </w:rPr>
              <w:t>ch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71D41648" w14:textId="315C9041" w:rsidR="005D4C30" w:rsidRPr="00E93E05" w:rsidRDefault="005D4C30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samodzielnie opracow</w:t>
            </w:r>
            <w:r w:rsidR="0043052F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>, analiz</w:t>
            </w:r>
            <w:r w:rsidR="0043052F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prezent</w:t>
            </w:r>
            <w:r w:rsidR="0043052F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dotyczące uwarunkowań i skutków </w:t>
            </w:r>
            <w:r w:rsidR="0043052F">
              <w:rPr>
                <w:rFonts w:cstheme="minorHAnsi"/>
                <w:sz w:val="16"/>
                <w:szCs w:val="16"/>
              </w:rPr>
              <w:t>przystąpienia</w:t>
            </w:r>
            <w:r w:rsidRPr="00E93E05">
              <w:rPr>
                <w:rFonts w:cstheme="minorHAnsi"/>
                <w:sz w:val="16"/>
                <w:szCs w:val="16"/>
              </w:rPr>
              <w:t xml:space="preserve"> Polski </w:t>
            </w:r>
            <w:r w:rsidR="0043052F">
              <w:rPr>
                <w:rFonts w:cstheme="minorHAnsi"/>
                <w:sz w:val="16"/>
                <w:szCs w:val="16"/>
              </w:rPr>
              <w:t>do</w:t>
            </w:r>
            <w:r w:rsidRPr="00E93E05">
              <w:rPr>
                <w:rFonts w:cstheme="minorHAnsi"/>
                <w:sz w:val="16"/>
                <w:szCs w:val="16"/>
              </w:rPr>
              <w:t xml:space="preserve"> struktur euroatlantycki</w:t>
            </w:r>
            <w:r w:rsidR="0043052F">
              <w:rPr>
                <w:rFonts w:cstheme="minorHAnsi"/>
                <w:sz w:val="16"/>
                <w:szCs w:val="16"/>
              </w:rPr>
              <w:t>ch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208513A8" w14:textId="6806C5F6" w:rsidR="00580201" w:rsidRPr="00E93E05" w:rsidRDefault="005D4C30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organiz</w:t>
            </w:r>
            <w:r w:rsidR="0043052F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98478F" w:rsidRPr="00E93E05">
              <w:rPr>
                <w:rFonts w:cstheme="minorHAnsi"/>
                <w:sz w:val="16"/>
                <w:szCs w:val="16"/>
              </w:rPr>
              <w:t>deba</w:t>
            </w:r>
            <w:r w:rsidR="0043052F">
              <w:rPr>
                <w:rFonts w:cstheme="minorHAnsi"/>
                <w:sz w:val="16"/>
                <w:szCs w:val="16"/>
              </w:rPr>
              <w:t xml:space="preserve">tę </w:t>
            </w:r>
            <w:r w:rsidR="005F4245">
              <w:rPr>
                <w:rFonts w:cstheme="minorHAnsi"/>
                <w:sz w:val="16"/>
                <w:szCs w:val="16"/>
              </w:rPr>
              <w:t>na temat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98478F" w:rsidRPr="00E93E05">
              <w:rPr>
                <w:rFonts w:cstheme="minorHAnsi"/>
                <w:sz w:val="16"/>
                <w:szCs w:val="16"/>
              </w:rPr>
              <w:t>pozytywnych i </w:t>
            </w:r>
            <w:r w:rsidRPr="00E93E05">
              <w:rPr>
                <w:rFonts w:cstheme="minorHAnsi"/>
                <w:sz w:val="16"/>
                <w:szCs w:val="16"/>
              </w:rPr>
              <w:t xml:space="preserve">negatywnych aspektów </w:t>
            </w:r>
            <w:r w:rsidR="0043052F">
              <w:rPr>
                <w:rFonts w:cstheme="minorHAnsi"/>
                <w:sz w:val="16"/>
                <w:szCs w:val="16"/>
              </w:rPr>
              <w:t>przystąpieni</w:t>
            </w:r>
            <w:r w:rsidRPr="00E93E05">
              <w:rPr>
                <w:rFonts w:cstheme="minorHAnsi"/>
                <w:sz w:val="16"/>
                <w:szCs w:val="16"/>
              </w:rPr>
              <w:t xml:space="preserve">a Polski </w:t>
            </w:r>
            <w:r w:rsidR="0043052F">
              <w:rPr>
                <w:rFonts w:cstheme="minorHAnsi"/>
                <w:sz w:val="16"/>
                <w:szCs w:val="16"/>
              </w:rPr>
              <w:t>do</w:t>
            </w:r>
            <w:r w:rsidRPr="00E93E05">
              <w:rPr>
                <w:rFonts w:cstheme="minorHAnsi"/>
                <w:sz w:val="16"/>
                <w:szCs w:val="16"/>
              </w:rPr>
              <w:t xml:space="preserve"> struktur euroatlantycki</w:t>
            </w:r>
            <w:r w:rsidR="0043052F">
              <w:rPr>
                <w:rFonts w:cstheme="minorHAnsi"/>
                <w:sz w:val="16"/>
                <w:szCs w:val="16"/>
              </w:rPr>
              <w:t>ch oraz aktywnie uczestniczy w zainicjowanej dyskusji</w:t>
            </w:r>
            <w:r w:rsidRPr="00E93E05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81050C" w:rsidRPr="004349BE" w14:paraId="2EACDCBF" w14:textId="77777777" w:rsidTr="008E1DF3">
        <w:tc>
          <w:tcPr>
            <w:tcW w:w="1516" w:type="dxa"/>
          </w:tcPr>
          <w:p w14:paraId="6C7A5BDF" w14:textId="45C2DE34" w:rsidR="0081050C" w:rsidRPr="00E93E05" w:rsidRDefault="00FC3DE5" w:rsidP="00E93E05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 xml:space="preserve">3. </w:t>
            </w:r>
            <w:r w:rsidR="0081050C" w:rsidRPr="00E93E05">
              <w:rPr>
                <w:rFonts w:cstheme="minorHAnsi"/>
                <w:b/>
                <w:sz w:val="16"/>
                <w:szCs w:val="16"/>
              </w:rPr>
              <w:t>Polska w U</w:t>
            </w:r>
            <w:r w:rsidR="0098478F" w:rsidRPr="00E93E05">
              <w:rPr>
                <w:rFonts w:cstheme="minorHAnsi"/>
                <w:b/>
                <w:sz w:val="16"/>
                <w:szCs w:val="16"/>
              </w:rPr>
              <w:t xml:space="preserve">nii </w:t>
            </w:r>
            <w:r w:rsidR="0081050C" w:rsidRPr="00E93E05">
              <w:rPr>
                <w:rFonts w:cstheme="minorHAnsi"/>
                <w:b/>
                <w:sz w:val="16"/>
                <w:szCs w:val="16"/>
              </w:rPr>
              <w:t>E</w:t>
            </w:r>
            <w:r w:rsidR="0098478F" w:rsidRPr="00E93E05">
              <w:rPr>
                <w:rFonts w:cstheme="minorHAnsi"/>
                <w:b/>
                <w:sz w:val="16"/>
                <w:szCs w:val="16"/>
              </w:rPr>
              <w:t>uropejskiej</w:t>
            </w:r>
          </w:p>
        </w:tc>
        <w:tc>
          <w:tcPr>
            <w:tcW w:w="2114" w:type="dxa"/>
            <w:gridSpan w:val="2"/>
          </w:tcPr>
          <w:p w14:paraId="19B7B3C0" w14:textId="7DB0AA98" w:rsidR="0081050C" w:rsidRPr="00E93E05" w:rsidRDefault="00303006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Polsk</w:t>
            </w:r>
            <w:r w:rsidR="009D2E6E" w:rsidRPr="00E93E05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w Unii Europejskiej</w:t>
            </w:r>
          </w:p>
          <w:p w14:paraId="6F7B15FB" w14:textId="0E2B0CD2" w:rsidR="00303006" w:rsidRPr="00E93E05" w:rsidRDefault="00303006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Polacy w Parlamencie Europejskim</w:t>
            </w:r>
          </w:p>
          <w:p w14:paraId="50250CEB" w14:textId="66E55E15" w:rsidR="009D6696" w:rsidRPr="00E93E05" w:rsidRDefault="00A72B5D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</w:t>
            </w:r>
            <w:r w:rsidR="009D6696" w:rsidRPr="00E93E05">
              <w:rPr>
                <w:rFonts w:cstheme="minorHAnsi"/>
                <w:sz w:val="16"/>
                <w:szCs w:val="16"/>
              </w:rPr>
              <w:t>ransformacja energetyczna w Polsce</w:t>
            </w:r>
          </w:p>
          <w:p w14:paraId="4632DCDE" w14:textId="17052790" w:rsidR="00303006" w:rsidRPr="00E93E05" w:rsidRDefault="00A72B5D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</w:t>
            </w:r>
            <w:r w:rsidR="00303006" w:rsidRPr="00E93E05">
              <w:rPr>
                <w:rFonts w:cstheme="minorHAnsi"/>
                <w:sz w:val="16"/>
                <w:szCs w:val="16"/>
              </w:rPr>
              <w:t>undusze Unii Europejskiej w Polsce</w:t>
            </w:r>
          </w:p>
          <w:p w14:paraId="4F6E2139" w14:textId="322F3387" w:rsidR="00B832D3" w:rsidRPr="00E93E05" w:rsidRDefault="00B832D3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obywatelstwo unijne</w:t>
            </w:r>
          </w:p>
        </w:tc>
        <w:tc>
          <w:tcPr>
            <w:tcW w:w="2306" w:type="dxa"/>
            <w:gridSpan w:val="2"/>
          </w:tcPr>
          <w:p w14:paraId="01918C33" w14:textId="26165286" w:rsidR="00B832D3" w:rsidRPr="00E93E05" w:rsidRDefault="00B832D3" w:rsidP="00E93E05">
            <w:pPr>
              <w:pStyle w:val="Akapitzlist"/>
              <w:numPr>
                <w:ilvl w:val="0"/>
                <w:numId w:val="26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A72B5D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rok, w którym Polska przystąpiła do Unii Europejskiej;</w:t>
            </w:r>
          </w:p>
          <w:p w14:paraId="71EE1E6F" w14:textId="4168B24D" w:rsidR="00B832D3" w:rsidRPr="00E93E05" w:rsidRDefault="00B832D3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A72B5D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przykłady</w:t>
            </w:r>
            <w:r w:rsidR="00A72B5D">
              <w:rPr>
                <w:rFonts w:cstheme="minorHAnsi"/>
                <w:sz w:val="16"/>
                <w:szCs w:val="16"/>
              </w:rPr>
              <w:t>:</w:t>
            </w:r>
          </w:p>
          <w:p w14:paraId="6BB35116" w14:textId="04AE4961" w:rsidR="00B832D3" w:rsidRPr="00E93E05" w:rsidRDefault="00A72B5D" w:rsidP="00E93E05">
            <w:pPr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B832D3" w:rsidRPr="00E93E05">
              <w:rPr>
                <w:rFonts w:cstheme="minorHAnsi"/>
                <w:sz w:val="16"/>
                <w:szCs w:val="16"/>
              </w:rPr>
              <w:t>wykorzystania funduszy unijnych w środowisku lokalnym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0B2EAF92" w14:textId="2D41BD5F" w:rsidR="00B832D3" w:rsidRPr="00E93E05" w:rsidRDefault="00A72B5D" w:rsidP="00E93E05">
            <w:pPr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B832D3" w:rsidRPr="00E93E05">
              <w:rPr>
                <w:rFonts w:cstheme="minorHAnsi"/>
                <w:sz w:val="16"/>
                <w:szCs w:val="16"/>
              </w:rPr>
              <w:t>korzyści wynikających z posiadania obywatelstwa unijnego.</w:t>
            </w:r>
          </w:p>
          <w:p w14:paraId="593AAD21" w14:textId="213B326E" w:rsidR="0081050C" w:rsidRPr="00E93E05" w:rsidRDefault="0081050C" w:rsidP="00B832D3">
            <w:pPr>
              <w:pStyle w:val="Akapitzlist"/>
              <w:spacing w:after="0"/>
              <w:ind w:left="36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7" w:type="dxa"/>
            <w:gridSpan w:val="3"/>
          </w:tcPr>
          <w:p w14:paraId="49A424A9" w14:textId="41E34AB3" w:rsidR="00B832D3" w:rsidRPr="00E93E05" w:rsidRDefault="00B832D3" w:rsidP="00E93E05">
            <w:pPr>
              <w:pStyle w:val="Akapitzlist"/>
              <w:numPr>
                <w:ilvl w:val="0"/>
                <w:numId w:val="18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CB7595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uwarunkowania zewnętrzne i wewnętrzne wejścia Polski do Unii Europejskiej;</w:t>
            </w:r>
          </w:p>
          <w:p w14:paraId="2597F69C" w14:textId="47B586D9" w:rsidR="00B832D3" w:rsidRPr="00E93E05" w:rsidRDefault="00B832D3" w:rsidP="00E93E05">
            <w:pPr>
              <w:pStyle w:val="Akapitzlist"/>
              <w:numPr>
                <w:ilvl w:val="0"/>
                <w:numId w:val="18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wymieni</w:t>
            </w:r>
            <w:r w:rsidR="00CB7595">
              <w:rPr>
                <w:sz w:val="16"/>
                <w:szCs w:val="16"/>
              </w:rPr>
              <w:t>a</w:t>
            </w:r>
            <w:r w:rsidRPr="00E93E05">
              <w:rPr>
                <w:sz w:val="16"/>
                <w:szCs w:val="16"/>
              </w:rPr>
              <w:t xml:space="preserve"> polskie ugrupowania polityczne reprezentowane aktualnie w Parlamencie Europejskim;</w:t>
            </w:r>
          </w:p>
          <w:p w14:paraId="01C7EB78" w14:textId="040F5CE2" w:rsidR="00A51AE8" w:rsidRPr="00E93E05" w:rsidRDefault="00A51AE8" w:rsidP="00E93E05">
            <w:pPr>
              <w:pStyle w:val="Akapitzlist"/>
              <w:numPr>
                <w:ilvl w:val="0"/>
                <w:numId w:val="18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>charakteryzuje wielkość polskiej reprezentacji w</w:t>
            </w:r>
            <w:r w:rsidR="006E55ED">
              <w:rPr>
                <w:sz w:val="16"/>
                <w:szCs w:val="16"/>
              </w:rPr>
              <w:t> </w:t>
            </w:r>
            <w:r w:rsidRPr="00E93E05">
              <w:rPr>
                <w:sz w:val="16"/>
                <w:szCs w:val="16"/>
              </w:rPr>
              <w:t>Parlamencie Europejskim w</w:t>
            </w:r>
            <w:r w:rsidR="00CB7595">
              <w:rPr>
                <w:sz w:val="16"/>
                <w:szCs w:val="16"/>
              </w:rPr>
              <w:t> </w:t>
            </w:r>
            <w:r w:rsidRPr="00E93E05">
              <w:rPr>
                <w:sz w:val="16"/>
                <w:szCs w:val="16"/>
              </w:rPr>
              <w:t>stosunku do reprezentacji innych państw;</w:t>
            </w:r>
          </w:p>
          <w:p w14:paraId="51DC791D" w14:textId="0D8F3F76" w:rsidR="00B832D3" w:rsidRPr="00E93E05" w:rsidRDefault="001E4F4E" w:rsidP="00E93E05">
            <w:pPr>
              <w:pStyle w:val="Akapitzlist"/>
              <w:numPr>
                <w:ilvl w:val="0"/>
                <w:numId w:val="18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podaje</w:t>
            </w:r>
            <w:r w:rsidR="00B832D3" w:rsidRPr="00E93E05">
              <w:rPr>
                <w:sz w:val="16"/>
                <w:szCs w:val="16"/>
              </w:rPr>
              <w:t xml:space="preserve"> imiona i nazwiska polskich politykó</w:t>
            </w:r>
            <w:r w:rsidR="00234B55" w:rsidRPr="00E93E05">
              <w:rPr>
                <w:sz w:val="16"/>
                <w:szCs w:val="16"/>
              </w:rPr>
              <w:t>w pełniących kluczowe funkcje w </w:t>
            </w:r>
            <w:r w:rsidR="00B832D3" w:rsidRPr="00E93E05">
              <w:rPr>
                <w:sz w:val="16"/>
                <w:szCs w:val="16"/>
              </w:rPr>
              <w:t>i</w:t>
            </w:r>
            <w:r w:rsidR="00234B55" w:rsidRPr="00E93E05">
              <w:rPr>
                <w:sz w:val="16"/>
                <w:szCs w:val="16"/>
              </w:rPr>
              <w:t>nstytucjach</w:t>
            </w:r>
            <w:r w:rsidR="00B832D3" w:rsidRPr="00E93E05">
              <w:rPr>
                <w:sz w:val="16"/>
                <w:szCs w:val="16"/>
              </w:rPr>
              <w:t xml:space="preserve"> Unii Europejskiej; </w:t>
            </w:r>
          </w:p>
          <w:p w14:paraId="37340307" w14:textId="4B82498A" w:rsidR="0081050C" w:rsidRPr="00E93E05" w:rsidRDefault="0081050C" w:rsidP="00E93E05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CB7595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prawa obywatela Unii Europejskiej;</w:t>
            </w:r>
          </w:p>
          <w:p w14:paraId="6164E687" w14:textId="161EE1AD" w:rsidR="0081050C" w:rsidRPr="00E93E05" w:rsidRDefault="0081050C" w:rsidP="00E93E05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odszuk</w:t>
            </w:r>
            <w:r w:rsidR="00CB7595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inf</w:t>
            </w:r>
            <w:r w:rsidR="00234B55" w:rsidRPr="00E93E05">
              <w:rPr>
                <w:rFonts w:cstheme="minorHAnsi"/>
                <w:sz w:val="16"/>
                <w:szCs w:val="16"/>
              </w:rPr>
              <w:t>ormacje na</w:t>
            </w:r>
            <w:r w:rsidR="00E02119">
              <w:rPr>
                <w:rFonts w:cstheme="minorHAnsi"/>
                <w:sz w:val="16"/>
                <w:szCs w:val="16"/>
              </w:rPr>
              <w:t> </w:t>
            </w:r>
            <w:r w:rsidR="00234B55" w:rsidRPr="00E93E05">
              <w:rPr>
                <w:rFonts w:cstheme="minorHAnsi"/>
                <w:sz w:val="16"/>
                <w:szCs w:val="16"/>
              </w:rPr>
              <w:t>temat pozytywnych i </w:t>
            </w:r>
            <w:r w:rsidRPr="00E93E05">
              <w:rPr>
                <w:rFonts w:cstheme="minorHAnsi"/>
                <w:sz w:val="16"/>
                <w:szCs w:val="16"/>
              </w:rPr>
              <w:t>negatywnych aspektów członkostwa Rzeczypospolitej Polskiej w Unii Europejskiej;</w:t>
            </w:r>
          </w:p>
          <w:p w14:paraId="76ECB1B7" w14:textId="39C47035" w:rsidR="0081050C" w:rsidRPr="00E93E05" w:rsidRDefault="00ED5939" w:rsidP="00E93E05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odszuk</w:t>
            </w:r>
            <w:r w:rsidR="00E02119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informacje na </w:t>
            </w:r>
            <w:r w:rsidR="0081050C" w:rsidRPr="00E93E05">
              <w:rPr>
                <w:rFonts w:cstheme="minorHAnsi"/>
                <w:sz w:val="16"/>
                <w:szCs w:val="16"/>
              </w:rPr>
              <w:t>temat wykorzystania funduszy europejskich w Rzeczypospolitej Polskiej;</w:t>
            </w:r>
          </w:p>
          <w:p w14:paraId="5E4B642B" w14:textId="40116A3C" w:rsidR="00CC6BBC" w:rsidRPr="00E93E05" w:rsidRDefault="00CC6BBC" w:rsidP="00E93E05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przedstawi</w:t>
            </w:r>
            <w:r w:rsidR="006216E8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stanowisko Polski w unijnej debacie </w:t>
            </w:r>
            <w:r w:rsidR="008F0D69" w:rsidRPr="00E93E05">
              <w:rPr>
                <w:rFonts w:cstheme="minorHAnsi"/>
                <w:sz w:val="16"/>
                <w:szCs w:val="16"/>
              </w:rPr>
              <w:t>o </w:t>
            </w:r>
            <w:r w:rsidRPr="00E93E05">
              <w:rPr>
                <w:rFonts w:cstheme="minorHAnsi"/>
                <w:sz w:val="16"/>
                <w:szCs w:val="16"/>
              </w:rPr>
              <w:t>transformacji energetycznej</w:t>
            </w:r>
            <w:r w:rsidR="008F0D69" w:rsidRPr="00E93E05">
              <w:rPr>
                <w:rFonts w:cstheme="minorHAnsi"/>
                <w:sz w:val="16"/>
                <w:szCs w:val="16"/>
              </w:rPr>
              <w:t xml:space="preserve"> i polityce klimatycznej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27358C33" w14:textId="52C32B57" w:rsidR="0081050C" w:rsidRPr="00E93E05" w:rsidRDefault="006216E8" w:rsidP="00E93E05">
            <w:pPr>
              <w:pStyle w:val="Akapitzlist"/>
              <w:numPr>
                <w:ilvl w:val="0"/>
                <w:numId w:val="18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wyciąga</w:t>
            </w:r>
            <w:r w:rsidR="00234B55" w:rsidRPr="00E93E05">
              <w:rPr>
                <w:rFonts w:cstheme="minorHAnsi"/>
                <w:sz w:val="16"/>
                <w:szCs w:val="16"/>
              </w:rPr>
              <w:t xml:space="preserve"> wnioski z prostych materiałów źródłowych odnoszących się do funkcjonowania Polski w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="00234B55" w:rsidRPr="00E93E05">
              <w:rPr>
                <w:rFonts w:cstheme="minorHAnsi"/>
                <w:sz w:val="16"/>
                <w:szCs w:val="16"/>
              </w:rPr>
              <w:t>strukturach Unii Europejskiej [źródła: narracyjne, normatywne, statystyczne, ikonograficzne].</w:t>
            </w:r>
          </w:p>
        </w:tc>
        <w:tc>
          <w:tcPr>
            <w:tcW w:w="2306" w:type="dxa"/>
            <w:gridSpan w:val="2"/>
          </w:tcPr>
          <w:p w14:paraId="44D6AE50" w14:textId="47D6EAB7" w:rsidR="008F0D69" w:rsidRPr="00E93E05" w:rsidRDefault="008F0D69" w:rsidP="00E93E05">
            <w:pPr>
              <w:pStyle w:val="Akapitzlist"/>
              <w:numPr>
                <w:ilvl w:val="0"/>
                <w:numId w:val="19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charakteryz</w:t>
            </w:r>
            <w:r w:rsidR="006216E8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przebieg i</w:t>
            </w:r>
            <w:r w:rsidR="006216E8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formy transformacji energetycznej w Polsce i</w:t>
            </w:r>
            <w:r w:rsidR="006216E8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polskiej polityki klimatycznej</w:t>
            </w:r>
            <w:r w:rsidR="00405247" w:rsidRPr="00E93E05">
              <w:rPr>
                <w:rFonts w:cstheme="minorHAnsi"/>
                <w:sz w:val="16"/>
                <w:szCs w:val="16"/>
              </w:rPr>
              <w:t xml:space="preserve"> w kontekście polityki unijnej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4306E1BF" w14:textId="349C48A2" w:rsidR="0081050C" w:rsidRPr="00E93E05" w:rsidRDefault="0081050C" w:rsidP="00E93E05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zaj</w:t>
            </w:r>
            <w:r w:rsidR="006216E8">
              <w:rPr>
                <w:rFonts w:cstheme="minorHAnsi"/>
                <w:sz w:val="16"/>
                <w:szCs w:val="16"/>
              </w:rPr>
              <w:t>muje</w:t>
            </w:r>
            <w:r w:rsidRPr="00E93E05">
              <w:rPr>
                <w:rFonts w:cstheme="minorHAnsi"/>
                <w:sz w:val="16"/>
                <w:szCs w:val="16"/>
              </w:rPr>
              <w:t xml:space="preserve"> i uzasadni</w:t>
            </w:r>
            <w:r w:rsidR="006216E8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stanowisko w sporze dotyczącym konsekwencji członkos</w:t>
            </w:r>
            <w:r w:rsidR="006216E8">
              <w:rPr>
                <w:rFonts w:cstheme="minorHAnsi"/>
                <w:sz w:val="16"/>
                <w:szCs w:val="16"/>
              </w:rPr>
              <w:t>tw</w:t>
            </w:r>
            <w:r w:rsidRPr="00E93E05">
              <w:rPr>
                <w:rFonts w:cstheme="minorHAnsi"/>
                <w:sz w:val="16"/>
                <w:szCs w:val="16"/>
              </w:rPr>
              <w:t>a Rzeczypospolitej Polskiej w Unii Europejskiej;</w:t>
            </w:r>
          </w:p>
          <w:p w14:paraId="7A0F3ED7" w14:textId="6A9B2EEA" w:rsidR="0081050C" w:rsidRPr="00E93E05" w:rsidRDefault="0081050C" w:rsidP="00E93E05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analiz</w:t>
            </w:r>
            <w:r w:rsidR="00160333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infor</w:t>
            </w:r>
            <w:r w:rsidR="00CC6BBC" w:rsidRPr="00E93E05">
              <w:rPr>
                <w:rFonts w:cstheme="minorHAnsi"/>
                <w:sz w:val="16"/>
                <w:szCs w:val="16"/>
              </w:rPr>
              <w:t>macje dotyczące wykorzystania w </w:t>
            </w:r>
            <w:r w:rsidRPr="00E93E05">
              <w:rPr>
                <w:rFonts w:cstheme="minorHAnsi"/>
                <w:sz w:val="16"/>
                <w:szCs w:val="16"/>
              </w:rPr>
              <w:t>Rzeczypospolitej Polskiej funduszy europejskich;</w:t>
            </w:r>
          </w:p>
          <w:p w14:paraId="122F1860" w14:textId="0357294F" w:rsidR="0081050C" w:rsidRPr="00E93E05" w:rsidRDefault="006544A9" w:rsidP="00E93E05">
            <w:pPr>
              <w:pStyle w:val="Akapitzlist"/>
              <w:numPr>
                <w:ilvl w:val="0"/>
                <w:numId w:val="19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analiz</w:t>
            </w:r>
            <w:r w:rsidR="00160333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źródłowe dotyczące funkcjonowania Polski w Unii Europejskiej, w tym </w:t>
            </w:r>
            <w:r w:rsidRPr="00E93E05">
              <w:rPr>
                <w:rFonts w:cstheme="minorHAnsi"/>
                <w:sz w:val="16"/>
                <w:szCs w:val="16"/>
              </w:rPr>
              <w:lastRenderedPageBreak/>
              <w:t>porówn</w:t>
            </w:r>
            <w:r w:rsidR="00160333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ocenia źródła narracyjne, normatywne, statystyczne, ikonograficzne.</w:t>
            </w:r>
          </w:p>
        </w:tc>
        <w:tc>
          <w:tcPr>
            <w:tcW w:w="2307" w:type="dxa"/>
            <w:gridSpan w:val="2"/>
          </w:tcPr>
          <w:p w14:paraId="4F2CC1BD" w14:textId="4D1A278F" w:rsidR="00405247" w:rsidRPr="00E93E05" w:rsidRDefault="00405247" w:rsidP="00E93E05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charakteryz</w:t>
            </w:r>
            <w:r w:rsidR="00160333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oceni</w:t>
            </w:r>
            <w:r w:rsidR="00385732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pozycję Rzeczypospolitej Polskiej w Unii Europejskiej, w tym działania w ramach ostatniej prezydencji Polski;</w:t>
            </w:r>
          </w:p>
          <w:p w14:paraId="5849DF7B" w14:textId="0122E28A" w:rsidR="00405247" w:rsidRPr="00E93E05" w:rsidRDefault="00405247" w:rsidP="00E93E05">
            <w:pPr>
              <w:pStyle w:val="Akapitzlist"/>
              <w:numPr>
                <w:ilvl w:val="0"/>
                <w:numId w:val="4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przedstawi</w:t>
            </w:r>
            <w:r w:rsidR="00385732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pozytywne i</w:t>
            </w:r>
            <w:r w:rsidR="00385732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negatywne aspekty europeizacji polskiej polityki zagranicznej;</w:t>
            </w:r>
          </w:p>
          <w:p w14:paraId="40307627" w14:textId="2BD6F924" w:rsidR="00C5504F" w:rsidRPr="00E93E05" w:rsidRDefault="00ED5939" w:rsidP="00E93E05">
            <w:pPr>
              <w:pStyle w:val="Akapitzlist"/>
              <w:numPr>
                <w:ilvl w:val="0"/>
                <w:numId w:val="4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przedstawi</w:t>
            </w:r>
            <w:r w:rsidR="00385732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i </w:t>
            </w:r>
            <w:r w:rsidR="00C5504F" w:rsidRPr="00E93E05">
              <w:rPr>
                <w:rFonts w:cstheme="minorHAnsi"/>
                <w:sz w:val="16"/>
                <w:szCs w:val="16"/>
              </w:rPr>
              <w:t>oceni</w:t>
            </w:r>
            <w:r w:rsidR="00385732">
              <w:rPr>
                <w:rFonts w:cstheme="minorHAnsi"/>
                <w:sz w:val="16"/>
                <w:szCs w:val="16"/>
              </w:rPr>
              <w:t>a</w:t>
            </w:r>
            <w:r w:rsidR="00C5504F" w:rsidRPr="00E93E05">
              <w:rPr>
                <w:rFonts w:cstheme="minorHAnsi"/>
                <w:sz w:val="16"/>
                <w:szCs w:val="16"/>
              </w:rPr>
              <w:t xml:space="preserve"> wybrane inicjatywy Polski w ramach Unii Europejskiej, np. Partnerstwo Wschodnie;</w:t>
            </w:r>
          </w:p>
          <w:p w14:paraId="24E1BB52" w14:textId="0EF21C7D" w:rsidR="006544A9" w:rsidRPr="00E93E05" w:rsidRDefault="006544A9" w:rsidP="00E93E05">
            <w:pPr>
              <w:pStyle w:val="Akapitzlist"/>
              <w:numPr>
                <w:ilvl w:val="0"/>
                <w:numId w:val="4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rozwiąz</w:t>
            </w:r>
            <w:r w:rsidR="00385732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złożone, otwarte typy zadań, w których wykorzystano materiał źródłowy dotyczący funkcjonowania Polski </w:t>
            </w:r>
            <w:r w:rsidRPr="00E93E05">
              <w:rPr>
                <w:rFonts w:cstheme="minorHAnsi"/>
                <w:sz w:val="16"/>
                <w:szCs w:val="16"/>
              </w:rPr>
              <w:lastRenderedPageBreak/>
              <w:t>w</w:t>
            </w:r>
            <w:r w:rsidR="00385732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strukturach Unii Europejskiej.</w:t>
            </w:r>
          </w:p>
          <w:p w14:paraId="717CA280" w14:textId="77777777" w:rsidR="0081050C" w:rsidRPr="00E93E05" w:rsidRDefault="0081050C" w:rsidP="00E93E05">
            <w:pPr>
              <w:spacing w:line="276" w:lineRule="auto"/>
              <w:ind w:left="170" w:hanging="17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7" w:type="dxa"/>
            <w:gridSpan w:val="2"/>
          </w:tcPr>
          <w:p w14:paraId="1E0AEDE0" w14:textId="05C9057C" w:rsidR="0081050C" w:rsidRPr="00E93E05" w:rsidRDefault="0081050C" w:rsidP="00E93E05">
            <w:pPr>
              <w:pStyle w:val="Akapitzlist"/>
              <w:numPr>
                <w:ilvl w:val="0"/>
                <w:numId w:val="2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dokon</w:t>
            </w:r>
            <w:r w:rsidR="00385732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krytycznej analizy wybranych problemów </w:t>
            </w:r>
            <w:r w:rsidR="004C468E">
              <w:rPr>
                <w:rFonts w:cstheme="minorHAnsi"/>
                <w:sz w:val="16"/>
                <w:szCs w:val="16"/>
              </w:rPr>
              <w:t>związanych z przystąpieniem</w:t>
            </w:r>
            <w:r w:rsidR="005D4C30" w:rsidRPr="00E93E05">
              <w:rPr>
                <w:rFonts w:cstheme="minorHAnsi"/>
                <w:sz w:val="16"/>
                <w:szCs w:val="16"/>
              </w:rPr>
              <w:t xml:space="preserve"> Polski </w:t>
            </w:r>
            <w:r w:rsidR="0013759E">
              <w:rPr>
                <w:rFonts w:cstheme="minorHAnsi"/>
                <w:sz w:val="16"/>
                <w:szCs w:val="16"/>
              </w:rPr>
              <w:t>do</w:t>
            </w:r>
            <w:r w:rsidR="005D4C30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6544A9" w:rsidRPr="00E93E05">
              <w:rPr>
                <w:rFonts w:cstheme="minorHAnsi"/>
                <w:sz w:val="16"/>
                <w:szCs w:val="16"/>
              </w:rPr>
              <w:t>Unii Europejskiej</w:t>
            </w:r>
            <w:r w:rsidR="005D4C30"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24545ADB" w14:textId="767E486E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samodzielnie opracow</w:t>
            </w:r>
            <w:r w:rsidR="0013759E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>, analiz</w:t>
            </w:r>
            <w:r w:rsidR="0013759E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prezent</w:t>
            </w:r>
            <w:r w:rsidR="0013759E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dotyczące </w:t>
            </w:r>
            <w:r w:rsidR="006544A9" w:rsidRPr="00E93E05">
              <w:rPr>
                <w:rFonts w:cstheme="minorHAnsi"/>
                <w:sz w:val="16"/>
                <w:szCs w:val="16"/>
              </w:rPr>
              <w:t>funkcjonowania Polski w</w:t>
            </w:r>
            <w:r w:rsidR="0013759E">
              <w:rPr>
                <w:rFonts w:cstheme="minorHAnsi"/>
                <w:sz w:val="16"/>
                <w:szCs w:val="16"/>
              </w:rPr>
              <w:t> </w:t>
            </w:r>
            <w:r w:rsidR="006544A9" w:rsidRPr="00E93E05">
              <w:rPr>
                <w:rFonts w:cstheme="minorHAnsi"/>
                <w:sz w:val="16"/>
                <w:szCs w:val="16"/>
              </w:rPr>
              <w:t>strukturach Unii Europejskiej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4E33A77A" w14:textId="2FBB1508" w:rsidR="0081050C" w:rsidRPr="00E93E05" w:rsidRDefault="0081050C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organiz</w:t>
            </w:r>
            <w:r w:rsidR="00A61FB1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deba</w:t>
            </w:r>
            <w:r w:rsidR="0013759E">
              <w:rPr>
                <w:rFonts w:cstheme="minorHAnsi"/>
                <w:sz w:val="16"/>
                <w:szCs w:val="16"/>
              </w:rPr>
              <w:t>tę</w:t>
            </w:r>
            <w:r w:rsidRPr="00E93E05">
              <w:rPr>
                <w:rFonts w:cstheme="minorHAnsi"/>
                <w:sz w:val="16"/>
                <w:szCs w:val="16"/>
              </w:rPr>
              <w:t xml:space="preserve"> na temat </w:t>
            </w:r>
            <w:r w:rsidR="006544A9" w:rsidRPr="00E93E05">
              <w:rPr>
                <w:rFonts w:cstheme="minorHAnsi"/>
                <w:sz w:val="16"/>
                <w:szCs w:val="16"/>
              </w:rPr>
              <w:t>skutków akcesu Polski do Unii Europejskiej</w:t>
            </w:r>
            <w:r w:rsidR="0013759E">
              <w:rPr>
                <w:rFonts w:cstheme="minorHAnsi"/>
                <w:sz w:val="16"/>
                <w:szCs w:val="16"/>
              </w:rPr>
              <w:t xml:space="preserve"> oraz aktywnie uczestniczy w zainicjowanej dyskusji</w:t>
            </w:r>
            <w:r w:rsidRPr="00E93E05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8F0D69" w:rsidRPr="004349BE" w14:paraId="6BEF49FB" w14:textId="77777777" w:rsidTr="008E1DF3">
        <w:tc>
          <w:tcPr>
            <w:tcW w:w="1516" w:type="dxa"/>
          </w:tcPr>
          <w:p w14:paraId="3D51ABB6" w14:textId="590B9DC2" w:rsidR="008F0D69" w:rsidRPr="00E93E05" w:rsidRDefault="00FC3DE5" w:rsidP="00E93E05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4. </w:t>
            </w:r>
            <w:r w:rsidR="00DE398D" w:rsidRPr="00E93E05">
              <w:rPr>
                <w:rFonts w:cstheme="minorHAnsi"/>
                <w:b/>
                <w:sz w:val="16"/>
                <w:szCs w:val="16"/>
              </w:rPr>
              <w:t xml:space="preserve">Relacje </w:t>
            </w:r>
            <w:r w:rsidR="00EA7CFB" w:rsidRPr="00E93E05">
              <w:rPr>
                <w:rFonts w:cstheme="minorHAnsi"/>
                <w:b/>
                <w:sz w:val="16"/>
                <w:szCs w:val="16"/>
              </w:rPr>
              <w:t>z </w:t>
            </w:r>
            <w:r w:rsidR="00DE398D" w:rsidRPr="00E93E05">
              <w:rPr>
                <w:rFonts w:cstheme="minorHAnsi"/>
                <w:b/>
                <w:sz w:val="16"/>
                <w:szCs w:val="16"/>
              </w:rPr>
              <w:t>sąsiadami i współpraca regionalna</w:t>
            </w:r>
          </w:p>
        </w:tc>
        <w:tc>
          <w:tcPr>
            <w:tcW w:w="2114" w:type="dxa"/>
            <w:gridSpan w:val="2"/>
          </w:tcPr>
          <w:p w14:paraId="366A29D5" w14:textId="49CEC9BD" w:rsidR="008F0D69" w:rsidRPr="00E93E05" w:rsidRDefault="00EA7CFB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stosunki z państwami sąsiadującymi</w:t>
            </w:r>
          </w:p>
          <w:p w14:paraId="26C7313D" w14:textId="77777777" w:rsidR="00EA7CFB" w:rsidRPr="00E93E05" w:rsidRDefault="00EA7CFB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Inicjatywa Trójmorza</w:t>
            </w:r>
          </w:p>
          <w:p w14:paraId="01354508" w14:textId="0C5368CC" w:rsidR="00EA7CFB" w:rsidRPr="00E93E05" w:rsidRDefault="00EA7CFB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Grupa Wyszehradzka</w:t>
            </w:r>
          </w:p>
        </w:tc>
        <w:tc>
          <w:tcPr>
            <w:tcW w:w="2306" w:type="dxa"/>
            <w:gridSpan w:val="2"/>
          </w:tcPr>
          <w:p w14:paraId="6BF4FD28" w14:textId="0E11C726" w:rsidR="00535E65" w:rsidRDefault="00637A05" w:rsidP="00A61FB1">
            <w:pPr>
              <w:pStyle w:val="Akapitzlist"/>
              <w:numPr>
                <w:ilvl w:val="0"/>
                <w:numId w:val="27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7D4B72">
              <w:rPr>
                <w:rFonts w:cstheme="minorHAnsi"/>
                <w:sz w:val="16"/>
                <w:szCs w:val="16"/>
              </w:rPr>
              <w:t>a</w:t>
            </w:r>
            <w:r w:rsidR="00535E65">
              <w:rPr>
                <w:rFonts w:cstheme="minorHAnsi"/>
                <w:sz w:val="16"/>
                <w:szCs w:val="16"/>
              </w:rPr>
              <w:t>:</w:t>
            </w:r>
          </w:p>
          <w:p w14:paraId="278C1872" w14:textId="041FF380" w:rsidR="00535E65" w:rsidRPr="00E93E05" w:rsidRDefault="00535E65" w:rsidP="00E93E05">
            <w:pPr>
              <w:pStyle w:val="Akapitzlist"/>
              <w:spacing w:after="0"/>
              <w:ind w:left="170"/>
              <w:rPr>
                <w:rFonts w:cstheme="minorHAnsi"/>
                <w:sz w:val="16"/>
                <w:szCs w:val="16"/>
              </w:rPr>
            </w:pPr>
            <w:r w:rsidRPr="00535E65">
              <w:rPr>
                <w:rFonts w:cstheme="minorHAnsi"/>
                <w:sz w:val="16"/>
                <w:szCs w:val="16"/>
              </w:rPr>
              <w:t xml:space="preserve">– </w:t>
            </w:r>
            <w:r w:rsidR="00637A05" w:rsidRPr="00E93E05">
              <w:rPr>
                <w:rFonts w:cstheme="minorHAnsi"/>
                <w:sz w:val="16"/>
                <w:szCs w:val="16"/>
              </w:rPr>
              <w:t>sąsiadów Polski;</w:t>
            </w:r>
          </w:p>
          <w:p w14:paraId="4DDF5D9E" w14:textId="55BF78DA" w:rsidR="00637A05" w:rsidRPr="00E93E05" w:rsidRDefault="00535E65" w:rsidP="00E93E05">
            <w:pPr>
              <w:pStyle w:val="Akapitzlist"/>
              <w:spacing w:after="0"/>
              <w:ind w:left="170"/>
              <w:rPr>
                <w:sz w:val="16"/>
                <w:szCs w:val="16"/>
              </w:rPr>
            </w:pPr>
            <w:r w:rsidRPr="00E93E05">
              <w:rPr>
                <w:sz w:val="16"/>
                <w:szCs w:val="16"/>
              </w:rPr>
              <w:t xml:space="preserve">– </w:t>
            </w:r>
            <w:r w:rsidR="00637A05" w:rsidRPr="00E93E05">
              <w:rPr>
                <w:sz w:val="16"/>
                <w:szCs w:val="16"/>
              </w:rPr>
              <w:t>główne polityczne</w:t>
            </w:r>
            <w:r w:rsidR="00ED5939" w:rsidRPr="00E93E05">
              <w:rPr>
                <w:sz w:val="16"/>
                <w:szCs w:val="16"/>
              </w:rPr>
              <w:t xml:space="preserve"> i</w:t>
            </w:r>
            <w:r w:rsidR="007D4B72" w:rsidRPr="00E93E05">
              <w:rPr>
                <w:sz w:val="16"/>
                <w:szCs w:val="16"/>
              </w:rPr>
              <w:t> </w:t>
            </w:r>
            <w:r w:rsidR="00ED5939" w:rsidRPr="00E93E05">
              <w:rPr>
                <w:sz w:val="16"/>
                <w:szCs w:val="16"/>
              </w:rPr>
              <w:t>historyczne</w:t>
            </w:r>
            <w:r w:rsidR="00637A05" w:rsidRPr="00E93E05">
              <w:rPr>
                <w:sz w:val="16"/>
                <w:szCs w:val="16"/>
              </w:rPr>
              <w:t xml:space="preserve"> uwarunkowania relacji z Niemcami i Rosją;</w:t>
            </w:r>
          </w:p>
          <w:p w14:paraId="73A5E433" w14:textId="3BDC4FFC" w:rsidR="00637A05" w:rsidRPr="00E93E05" w:rsidRDefault="00535E65" w:rsidP="00E93E05">
            <w:pPr>
              <w:pStyle w:val="Akapitzlist"/>
              <w:spacing w:after="0"/>
              <w:ind w:left="170"/>
              <w:rPr>
                <w:rFonts w:cstheme="minorHAnsi"/>
                <w:sz w:val="16"/>
                <w:szCs w:val="16"/>
              </w:rPr>
            </w:pPr>
            <w:r w:rsidRPr="00535E65">
              <w:rPr>
                <w:rFonts w:cstheme="minorHAnsi"/>
                <w:sz w:val="16"/>
                <w:szCs w:val="16"/>
              </w:rPr>
              <w:t xml:space="preserve">– </w:t>
            </w:r>
            <w:r w:rsidR="00637A05" w:rsidRPr="00E93E05">
              <w:rPr>
                <w:rFonts w:cstheme="minorHAnsi"/>
                <w:sz w:val="16"/>
                <w:szCs w:val="16"/>
              </w:rPr>
              <w:t>państwa członkowskie Grupy Wyszeh</w:t>
            </w:r>
            <w:r w:rsidR="007D4B72" w:rsidRPr="00535E65">
              <w:rPr>
                <w:rFonts w:cstheme="minorHAnsi"/>
                <w:sz w:val="16"/>
                <w:szCs w:val="16"/>
              </w:rPr>
              <w:t>r</w:t>
            </w:r>
            <w:r w:rsidR="00637A05" w:rsidRPr="00E93E05">
              <w:rPr>
                <w:rFonts w:cstheme="minorHAnsi"/>
                <w:sz w:val="16"/>
                <w:szCs w:val="16"/>
              </w:rPr>
              <w:t>adzkiej</w:t>
            </w:r>
            <w:r w:rsidR="007D4B72" w:rsidRPr="00535E65">
              <w:rPr>
                <w:rFonts w:cstheme="minorHAnsi"/>
                <w:sz w:val="16"/>
                <w:szCs w:val="16"/>
              </w:rPr>
              <w:t>.</w:t>
            </w:r>
          </w:p>
        </w:tc>
        <w:tc>
          <w:tcPr>
            <w:tcW w:w="2307" w:type="dxa"/>
            <w:gridSpan w:val="3"/>
          </w:tcPr>
          <w:p w14:paraId="50DC08FC" w14:textId="7A7A56D7" w:rsidR="00ED5939" w:rsidRPr="00E93E05" w:rsidRDefault="00ED5939" w:rsidP="00E93E0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7D4B72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uwarunkowania polityczne, historyczne i ekonomiczne relacji z sąsiadami;</w:t>
            </w:r>
          </w:p>
          <w:p w14:paraId="64B0CD11" w14:textId="55421361" w:rsidR="00ED5939" w:rsidRPr="00E93E05" w:rsidRDefault="00ED5939" w:rsidP="00E93E0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lokaliz</w:t>
            </w:r>
            <w:r w:rsidR="007D4B72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na mapie ideę współpracy w ramach </w:t>
            </w:r>
            <w:r w:rsidRPr="00E93E05">
              <w:rPr>
                <w:rFonts w:cstheme="minorHAnsi"/>
                <w:iCs/>
                <w:sz w:val="16"/>
                <w:szCs w:val="16"/>
              </w:rPr>
              <w:t>Trójmorza;</w:t>
            </w:r>
          </w:p>
          <w:p w14:paraId="66A7C754" w14:textId="62EE46B4" w:rsidR="00ED5939" w:rsidRPr="00E93E05" w:rsidRDefault="00ED5939" w:rsidP="00E93E0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7D4B72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przykłady form współpracy w ramach Inicjatywy Trójmorza i Grupy Wyszehradzkiej;</w:t>
            </w:r>
          </w:p>
          <w:p w14:paraId="3E305D62" w14:textId="25FB76BB" w:rsidR="00DE398D" w:rsidRPr="00E93E05" w:rsidRDefault="007D4B72" w:rsidP="00E93E0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wyciąga</w:t>
            </w:r>
            <w:r w:rsidR="00DE398D" w:rsidRPr="00E93E05">
              <w:rPr>
                <w:rFonts w:cstheme="minorHAnsi"/>
                <w:sz w:val="16"/>
                <w:szCs w:val="16"/>
              </w:rPr>
              <w:t xml:space="preserve"> wnioski z prostych materiałów źródłowych odnoszących się do relacji Rzeczypospolitej Polskiej </w:t>
            </w:r>
            <w:r w:rsidR="00DE398D" w:rsidRPr="00E93E05">
              <w:rPr>
                <w:rFonts w:cstheme="minorHAnsi"/>
                <w:sz w:val="16"/>
                <w:szCs w:val="16"/>
              </w:rPr>
              <w:lastRenderedPageBreak/>
              <w:t>z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="00DE398D" w:rsidRPr="00E93E05">
              <w:rPr>
                <w:rFonts w:cstheme="minorHAnsi"/>
                <w:sz w:val="16"/>
                <w:szCs w:val="16"/>
              </w:rPr>
              <w:t>sąsiadami i współpracy regionalnej [źródła: narracyjne, normatywne, statystyczne, ikonograficzne].</w:t>
            </w:r>
          </w:p>
        </w:tc>
        <w:tc>
          <w:tcPr>
            <w:tcW w:w="2306" w:type="dxa"/>
            <w:gridSpan w:val="2"/>
          </w:tcPr>
          <w:p w14:paraId="735BE4A0" w14:textId="3DBF38F7" w:rsidR="00ED5939" w:rsidRPr="00E93E05" w:rsidRDefault="00ED5939" w:rsidP="00E93E0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oceni</w:t>
            </w:r>
            <w:r w:rsidR="007D4B72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aktywność Polski i</w:t>
            </w:r>
            <w:r w:rsidR="007D4B72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założenia współpracy w</w:t>
            </w:r>
            <w:r w:rsidR="007D4B72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ramach Inicjatywy Trójmorza i Grupy Wyszehradzkiej;</w:t>
            </w:r>
          </w:p>
          <w:p w14:paraId="7DBB30E5" w14:textId="0BF90DE6" w:rsidR="00ED5939" w:rsidRPr="00E93E05" w:rsidRDefault="00ED5939" w:rsidP="00E93E0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konstru</w:t>
            </w:r>
            <w:r w:rsidR="007D4B72">
              <w:rPr>
                <w:rFonts w:cstheme="minorHAnsi"/>
                <w:sz w:val="16"/>
                <w:szCs w:val="16"/>
              </w:rPr>
              <w:t xml:space="preserve">uje lub </w:t>
            </w:r>
            <w:r w:rsidRPr="00E93E05">
              <w:rPr>
                <w:rFonts w:cstheme="minorHAnsi"/>
                <w:sz w:val="16"/>
                <w:szCs w:val="16"/>
              </w:rPr>
              <w:t>przyt</w:t>
            </w:r>
            <w:r w:rsidR="007D4B72">
              <w:rPr>
                <w:rFonts w:cstheme="minorHAnsi"/>
                <w:sz w:val="16"/>
                <w:szCs w:val="16"/>
              </w:rPr>
              <w:t>acza</w:t>
            </w:r>
            <w:r w:rsidRPr="00E93E05">
              <w:rPr>
                <w:rFonts w:cstheme="minorHAnsi"/>
                <w:sz w:val="16"/>
                <w:szCs w:val="16"/>
              </w:rPr>
              <w:t xml:space="preserve"> argumenty w sporze </w:t>
            </w:r>
            <w:r w:rsidR="0037366C">
              <w:rPr>
                <w:rFonts w:cstheme="minorHAnsi"/>
                <w:sz w:val="16"/>
                <w:szCs w:val="16"/>
              </w:rPr>
              <w:t>dotyczącym</w:t>
            </w:r>
            <w:r w:rsidRPr="00E93E05">
              <w:rPr>
                <w:rFonts w:cstheme="minorHAnsi"/>
                <w:sz w:val="16"/>
                <w:szCs w:val="16"/>
              </w:rPr>
              <w:t xml:space="preserve"> polityki p</w:t>
            </w:r>
            <w:r w:rsidR="00BE06A1" w:rsidRPr="00E93E05">
              <w:rPr>
                <w:rFonts w:cstheme="minorHAnsi"/>
                <w:sz w:val="16"/>
                <w:szCs w:val="16"/>
              </w:rPr>
              <w:t>olskiej w</w:t>
            </w:r>
            <w:r w:rsidR="007D4B72">
              <w:rPr>
                <w:rFonts w:cstheme="minorHAnsi"/>
                <w:sz w:val="16"/>
                <w:szCs w:val="16"/>
              </w:rPr>
              <w:t> </w:t>
            </w:r>
            <w:r w:rsidR="00BE06A1" w:rsidRPr="00E93E05">
              <w:rPr>
                <w:rFonts w:cstheme="minorHAnsi"/>
                <w:sz w:val="16"/>
                <w:szCs w:val="16"/>
              </w:rPr>
              <w:t>stosunku do Niemiec, </w:t>
            </w:r>
            <w:r w:rsidRPr="00E93E05">
              <w:rPr>
                <w:rFonts w:cstheme="minorHAnsi"/>
                <w:sz w:val="16"/>
                <w:szCs w:val="16"/>
              </w:rPr>
              <w:t>Rosji</w:t>
            </w:r>
            <w:r w:rsidR="00EE5F9F" w:rsidRPr="00E93E05">
              <w:rPr>
                <w:rFonts w:cstheme="minorHAnsi"/>
                <w:sz w:val="16"/>
                <w:szCs w:val="16"/>
              </w:rPr>
              <w:t>, Białorusi</w:t>
            </w:r>
            <w:r w:rsidR="00EC2BC0" w:rsidRPr="00E93E05">
              <w:rPr>
                <w:rFonts w:cstheme="minorHAnsi"/>
                <w:sz w:val="16"/>
                <w:szCs w:val="16"/>
              </w:rPr>
              <w:t xml:space="preserve"> i </w:t>
            </w:r>
            <w:r w:rsidRPr="00E93E05">
              <w:rPr>
                <w:rFonts w:cstheme="minorHAnsi"/>
                <w:sz w:val="16"/>
                <w:szCs w:val="16"/>
              </w:rPr>
              <w:t>Ukrainy;</w:t>
            </w:r>
          </w:p>
          <w:p w14:paraId="607B4A59" w14:textId="2E6D8FB9" w:rsidR="00DE398D" w:rsidRPr="00E93E05" w:rsidRDefault="00DE398D" w:rsidP="00E93E0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analiz</w:t>
            </w:r>
            <w:r w:rsidR="007D4B72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źródłowe dotyczące relacji Rzeczypospolitej Polskiej z</w:t>
            </w:r>
            <w:r w:rsidR="007D4B72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 xml:space="preserve">sąsiadami i współpracy regionalnej, w tym </w:t>
            </w:r>
            <w:r w:rsidRPr="00E93E05">
              <w:rPr>
                <w:rFonts w:cstheme="minorHAnsi"/>
                <w:sz w:val="16"/>
                <w:szCs w:val="16"/>
              </w:rPr>
              <w:lastRenderedPageBreak/>
              <w:t>porówn</w:t>
            </w:r>
            <w:r w:rsidR="007D4B72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ocenia źródła narracyjne, normatywne, statystyczne, ikonograficzne.</w:t>
            </w:r>
          </w:p>
        </w:tc>
        <w:tc>
          <w:tcPr>
            <w:tcW w:w="2307" w:type="dxa"/>
            <w:gridSpan w:val="2"/>
          </w:tcPr>
          <w:p w14:paraId="3B4B9CCD" w14:textId="3FF36B84" w:rsidR="00ED5939" w:rsidRPr="00E93E05" w:rsidRDefault="00ED5939" w:rsidP="00E93E05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zaj</w:t>
            </w:r>
            <w:r w:rsidR="007D4B72">
              <w:rPr>
                <w:rFonts w:cstheme="minorHAnsi"/>
                <w:sz w:val="16"/>
                <w:szCs w:val="16"/>
              </w:rPr>
              <w:t>muje</w:t>
            </w:r>
            <w:r w:rsidRPr="00E93E05">
              <w:rPr>
                <w:rFonts w:cstheme="minorHAnsi"/>
                <w:sz w:val="16"/>
                <w:szCs w:val="16"/>
              </w:rPr>
              <w:t xml:space="preserve"> i uzasadni</w:t>
            </w:r>
            <w:r w:rsidR="007D4B72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stanowisko w sporze </w:t>
            </w:r>
            <w:r w:rsidR="0033694F" w:rsidRPr="00E93E05">
              <w:rPr>
                <w:rFonts w:cstheme="minorHAnsi"/>
                <w:sz w:val="16"/>
                <w:szCs w:val="16"/>
              </w:rPr>
              <w:t>dotyczą</w:t>
            </w:r>
            <w:r w:rsidR="00BE06A1" w:rsidRPr="00E93E05">
              <w:rPr>
                <w:rFonts w:cstheme="minorHAnsi"/>
                <w:sz w:val="16"/>
                <w:szCs w:val="16"/>
              </w:rPr>
              <w:t xml:space="preserve">cym </w:t>
            </w:r>
            <w:r w:rsidR="0033694F" w:rsidRPr="00E93E05">
              <w:rPr>
                <w:rFonts w:cstheme="minorHAnsi"/>
                <w:sz w:val="16"/>
                <w:szCs w:val="16"/>
              </w:rPr>
              <w:t xml:space="preserve">polskiej polityki </w:t>
            </w:r>
            <w:r w:rsidR="00DD2626">
              <w:rPr>
                <w:rFonts w:cstheme="minorHAnsi"/>
                <w:sz w:val="16"/>
                <w:szCs w:val="16"/>
              </w:rPr>
              <w:t xml:space="preserve">w </w:t>
            </w:r>
            <w:r w:rsidR="0033694F" w:rsidRPr="00E93E05">
              <w:rPr>
                <w:rFonts w:cstheme="minorHAnsi"/>
                <w:sz w:val="16"/>
                <w:szCs w:val="16"/>
              </w:rPr>
              <w:t>stosunku do Niemiec, Rosji</w:t>
            </w:r>
            <w:r w:rsidR="00BE06A1" w:rsidRPr="00E93E05">
              <w:rPr>
                <w:rFonts w:cstheme="minorHAnsi"/>
                <w:sz w:val="16"/>
                <w:szCs w:val="16"/>
              </w:rPr>
              <w:t xml:space="preserve">, </w:t>
            </w:r>
            <w:r w:rsidR="00EE5F9F" w:rsidRPr="00E93E05">
              <w:rPr>
                <w:rFonts w:cstheme="minorHAnsi"/>
                <w:sz w:val="16"/>
                <w:szCs w:val="16"/>
              </w:rPr>
              <w:t xml:space="preserve">Białorusi i </w:t>
            </w:r>
            <w:r w:rsidR="0033694F" w:rsidRPr="00E93E05">
              <w:rPr>
                <w:rFonts w:cstheme="minorHAnsi"/>
                <w:sz w:val="16"/>
                <w:szCs w:val="16"/>
              </w:rPr>
              <w:t>Ukrainy</w:t>
            </w:r>
            <w:r w:rsidR="00BE06A1" w:rsidRPr="00E93E05">
              <w:rPr>
                <w:rFonts w:cstheme="minorHAnsi"/>
                <w:sz w:val="16"/>
                <w:szCs w:val="16"/>
              </w:rPr>
              <w:t xml:space="preserve"> oraz pozostałych sąsiadów Polski</w:t>
            </w:r>
            <w:r w:rsidR="0033694F"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4D9B34FB" w14:textId="54D806A8" w:rsidR="00DE398D" w:rsidRPr="00E93E05" w:rsidRDefault="00DE398D" w:rsidP="00E93E05">
            <w:pPr>
              <w:pStyle w:val="Akapitzlist"/>
              <w:numPr>
                <w:ilvl w:val="0"/>
                <w:numId w:val="4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rozwiąz</w:t>
            </w:r>
            <w:r w:rsidR="007D4B72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złożone, otwarte typy zadań, w których wykorzystano materiał źródłowy dotyczący relacji Rzeczypospolitej Polskiej z</w:t>
            </w:r>
            <w:r w:rsidR="007D4B72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sąsiadami i współpracy regionalnej.</w:t>
            </w:r>
          </w:p>
          <w:p w14:paraId="74E018B0" w14:textId="43D514C7" w:rsidR="00DE398D" w:rsidRPr="00E93E05" w:rsidRDefault="00DE398D" w:rsidP="00E93E05">
            <w:pPr>
              <w:spacing w:line="276" w:lineRule="auto"/>
              <w:ind w:left="170" w:hanging="17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07" w:type="dxa"/>
            <w:gridSpan w:val="2"/>
          </w:tcPr>
          <w:p w14:paraId="663E2AA9" w14:textId="024317F4" w:rsidR="008F0D69" w:rsidRPr="00E93E05" w:rsidRDefault="008F0D69" w:rsidP="00E93E05">
            <w:pPr>
              <w:pStyle w:val="Akapitzlist"/>
              <w:numPr>
                <w:ilvl w:val="0"/>
                <w:numId w:val="2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dokon</w:t>
            </w:r>
            <w:r w:rsidR="007D4B72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krytycznej analizy wybranych problemów </w:t>
            </w:r>
            <w:r w:rsidR="0024719D">
              <w:rPr>
                <w:rFonts w:cstheme="minorHAnsi"/>
                <w:sz w:val="16"/>
                <w:szCs w:val="16"/>
              </w:rPr>
              <w:t>związanych z</w:t>
            </w:r>
            <w:r w:rsidR="0024719D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Pr="00E93E05">
              <w:rPr>
                <w:rFonts w:cstheme="minorHAnsi"/>
                <w:sz w:val="16"/>
                <w:szCs w:val="16"/>
              </w:rPr>
              <w:t>relacj</w:t>
            </w:r>
            <w:r w:rsidR="0024719D">
              <w:rPr>
                <w:rFonts w:cstheme="minorHAnsi"/>
                <w:sz w:val="16"/>
                <w:szCs w:val="16"/>
              </w:rPr>
              <w:t>ami</w:t>
            </w:r>
            <w:r w:rsidRPr="00E93E05">
              <w:rPr>
                <w:rFonts w:cstheme="minorHAnsi"/>
                <w:sz w:val="16"/>
                <w:szCs w:val="16"/>
              </w:rPr>
              <w:t xml:space="preserve"> Rzeczypospolitej Polskiej z</w:t>
            </w:r>
            <w:r w:rsidR="007D4B72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sąsiadami i współprac</w:t>
            </w:r>
            <w:r w:rsidR="0024719D">
              <w:rPr>
                <w:rFonts w:cstheme="minorHAnsi"/>
                <w:sz w:val="16"/>
                <w:szCs w:val="16"/>
              </w:rPr>
              <w:t>ą</w:t>
            </w:r>
            <w:r w:rsidRPr="00E93E05">
              <w:rPr>
                <w:rFonts w:cstheme="minorHAnsi"/>
                <w:sz w:val="16"/>
                <w:szCs w:val="16"/>
              </w:rPr>
              <w:t xml:space="preserve"> regionaln</w:t>
            </w:r>
            <w:r w:rsidR="0024719D">
              <w:rPr>
                <w:rFonts w:cstheme="minorHAnsi"/>
                <w:sz w:val="16"/>
                <w:szCs w:val="16"/>
              </w:rPr>
              <w:t>ą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5F738BBF" w14:textId="632A717D" w:rsidR="008F0D69" w:rsidRPr="00E93E05" w:rsidRDefault="008F0D69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samodzielnie opracow</w:t>
            </w:r>
            <w:r w:rsidR="007D4B72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>, analiz</w:t>
            </w:r>
            <w:r w:rsidR="007D4B72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prezent</w:t>
            </w:r>
            <w:r w:rsidR="007D4B72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dotyczące relacji Rzeczypospolitej Polskiej z</w:t>
            </w:r>
            <w:r w:rsidR="007D4B72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sąsiadami i współpracy regionalnej;</w:t>
            </w:r>
          </w:p>
          <w:p w14:paraId="54200867" w14:textId="23BFF80D" w:rsidR="008F0D69" w:rsidRPr="00E93E05" w:rsidRDefault="008F0D69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lastRenderedPageBreak/>
              <w:t>organiz</w:t>
            </w:r>
            <w:r w:rsidR="007D4B72">
              <w:rPr>
                <w:rFonts w:cstheme="minorHAnsi"/>
                <w:sz w:val="16"/>
                <w:szCs w:val="16"/>
              </w:rPr>
              <w:t>uje</w:t>
            </w:r>
            <w:r w:rsidR="007D4B72" w:rsidRPr="007D4B72" w:rsidDel="007D4B72">
              <w:rPr>
                <w:rFonts w:cstheme="minorHAnsi"/>
                <w:sz w:val="16"/>
                <w:szCs w:val="16"/>
              </w:rPr>
              <w:t xml:space="preserve"> </w:t>
            </w:r>
            <w:r w:rsidRPr="00E93E05">
              <w:rPr>
                <w:rFonts w:cstheme="minorHAnsi"/>
                <w:sz w:val="16"/>
                <w:szCs w:val="16"/>
              </w:rPr>
              <w:t>deba</w:t>
            </w:r>
            <w:r w:rsidR="007D4B72">
              <w:rPr>
                <w:rFonts w:cstheme="minorHAnsi"/>
                <w:sz w:val="16"/>
                <w:szCs w:val="16"/>
              </w:rPr>
              <w:t>tę</w:t>
            </w:r>
            <w:r w:rsidRPr="00E93E05">
              <w:rPr>
                <w:rFonts w:cstheme="minorHAnsi"/>
                <w:sz w:val="16"/>
                <w:szCs w:val="16"/>
              </w:rPr>
              <w:t xml:space="preserve"> na temat relacji Rzeczypospolitej Polskiej z sąsiadami i</w:t>
            </w:r>
            <w:r w:rsidR="007D4B72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 xml:space="preserve">współpracy regionalnej </w:t>
            </w:r>
            <w:r w:rsidR="007D4B72">
              <w:rPr>
                <w:rFonts w:cstheme="minorHAnsi"/>
                <w:sz w:val="16"/>
                <w:szCs w:val="16"/>
              </w:rPr>
              <w:t>oraz aktywnie uczestniczy w zainicjowanej dyskusji</w:t>
            </w:r>
            <w:r w:rsidRPr="00E93E05">
              <w:rPr>
                <w:rFonts w:cstheme="minorHAnsi"/>
                <w:sz w:val="16"/>
                <w:szCs w:val="16"/>
              </w:rPr>
              <w:t>.</w:t>
            </w:r>
          </w:p>
        </w:tc>
      </w:tr>
      <w:tr w:rsidR="00676B5A" w:rsidRPr="004349BE" w14:paraId="197DD174" w14:textId="77777777" w:rsidTr="008E1DF3">
        <w:tc>
          <w:tcPr>
            <w:tcW w:w="1516" w:type="dxa"/>
          </w:tcPr>
          <w:p w14:paraId="653DA986" w14:textId="7BB0805A" w:rsidR="00676B5A" w:rsidRPr="00E93E05" w:rsidRDefault="00DC26F9" w:rsidP="00E93E05">
            <w:pPr>
              <w:spacing w:line="276" w:lineRule="auto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lastRenderedPageBreak/>
              <w:t xml:space="preserve">5. </w:t>
            </w:r>
            <w:r w:rsidR="00676B5A" w:rsidRPr="00E93E05">
              <w:rPr>
                <w:rFonts w:cstheme="minorHAnsi"/>
                <w:b/>
                <w:sz w:val="16"/>
                <w:szCs w:val="16"/>
              </w:rPr>
              <w:t>Polska wobec problemów współczesnego świata</w:t>
            </w:r>
          </w:p>
        </w:tc>
        <w:tc>
          <w:tcPr>
            <w:tcW w:w="2114" w:type="dxa"/>
            <w:gridSpan w:val="2"/>
          </w:tcPr>
          <w:p w14:paraId="0095AB41" w14:textId="77777777" w:rsidR="00676B5A" w:rsidRPr="00E93E05" w:rsidRDefault="00676B5A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aktywność Polski w ONZ, OBWE, OECD</w:t>
            </w:r>
          </w:p>
          <w:p w14:paraId="08D7A034" w14:textId="77777777" w:rsidR="00676B5A" w:rsidRPr="00E93E05" w:rsidRDefault="00676B5A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polska pomoc rozwojowa</w:t>
            </w:r>
          </w:p>
          <w:p w14:paraId="099D67E7" w14:textId="53299839" w:rsidR="00676B5A" w:rsidRPr="00E93E05" w:rsidRDefault="00676B5A" w:rsidP="00E93E05">
            <w:pPr>
              <w:pStyle w:val="Akapitzlist"/>
              <w:numPr>
                <w:ilvl w:val="0"/>
                <w:numId w:val="1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polska pomoc humanitarna</w:t>
            </w:r>
          </w:p>
        </w:tc>
        <w:tc>
          <w:tcPr>
            <w:tcW w:w="2306" w:type="dxa"/>
            <w:gridSpan w:val="2"/>
          </w:tcPr>
          <w:p w14:paraId="08BA9BC2" w14:textId="6C7D3A47" w:rsidR="00676B5A" w:rsidRPr="00E93E05" w:rsidRDefault="00676B5A" w:rsidP="00E93E05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rozwi</w:t>
            </w:r>
            <w:r w:rsidR="00D93DA4">
              <w:rPr>
                <w:rFonts w:cstheme="minorHAnsi"/>
                <w:sz w:val="16"/>
                <w:szCs w:val="16"/>
              </w:rPr>
              <w:t>ja</w:t>
            </w:r>
            <w:r w:rsidRPr="00E93E05">
              <w:rPr>
                <w:rFonts w:cstheme="minorHAnsi"/>
                <w:sz w:val="16"/>
                <w:szCs w:val="16"/>
              </w:rPr>
              <w:t xml:space="preserve"> skrót</w:t>
            </w:r>
            <w:r w:rsidR="00D93DA4">
              <w:rPr>
                <w:rFonts w:cstheme="minorHAnsi"/>
                <w:sz w:val="16"/>
                <w:szCs w:val="16"/>
              </w:rPr>
              <w:t>y</w:t>
            </w:r>
            <w:r w:rsidRPr="00E93E05">
              <w:rPr>
                <w:rFonts w:cstheme="minorHAnsi"/>
                <w:sz w:val="16"/>
                <w:szCs w:val="16"/>
              </w:rPr>
              <w:t xml:space="preserve"> OBWE</w:t>
            </w:r>
            <w:r w:rsidR="00493B40">
              <w:rPr>
                <w:rFonts w:cstheme="minorHAnsi"/>
                <w:sz w:val="16"/>
                <w:szCs w:val="16"/>
              </w:rPr>
              <w:t xml:space="preserve">, </w:t>
            </w:r>
            <w:r w:rsidRPr="00E93E05">
              <w:rPr>
                <w:rFonts w:cstheme="minorHAnsi"/>
                <w:sz w:val="16"/>
                <w:szCs w:val="16"/>
              </w:rPr>
              <w:t>OECD</w:t>
            </w:r>
            <w:r w:rsidR="00493B40">
              <w:rPr>
                <w:rFonts w:cstheme="minorHAnsi"/>
                <w:sz w:val="16"/>
                <w:szCs w:val="16"/>
              </w:rPr>
              <w:t>;</w:t>
            </w:r>
          </w:p>
          <w:p w14:paraId="2E3923A6" w14:textId="1B319F5F" w:rsidR="001A225A" w:rsidRPr="00E93E05" w:rsidRDefault="00676B5A" w:rsidP="00E93E05">
            <w:pPr>
              <w:pStyle w:val="Akapitzlist"/>
              <w:widowControl w:val="0"/>
              <w:numPr>
                <w:ilvl w:val="0"/>
                <w:numId w:val="37"/>
              </w:numPr>
              <w:autoSpaceDE w:val="0"/>
              <w:autoSpaceDN w:val="0"/>
              <w:spacing w:after="0"/>
              <w:ind w:left="170" w:hanging="170"/>
              <w:contextualSpacing w:val="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poda</w:t>
            </w:r>
            <w:r w:rsidR="00D93DA4">
              <w:rPr>
                <w:rFonts w:cstheme="minorHAnsi"/>
                <w:sz w:val="16"/>
                <w:szCs w:val="16"/>
              </w:rPr>
              <w:t>je przykład: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79F6213D" w14:textId="2D11BBA6" w:rsidR="00676B5A" w:rsidRPr="00E93E05" w:rsidRDefault="00D93DA4" w:rsidP="00E93E05">
            <w:pPr>
              <w:widowControl w:val="0"/>
              <w:autoSpaceDE w:val="0"/>
              <w:autoSpaceDN w:val="0"/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1A225A" w:rsidRPr="00E93E05">
              <w:rPr>
                <w:rFonts w:cstheme="minorHAnsi"/>
                <w:sz w:val="16"/>
                <w:szCs w:val="16"/>
              </w:rPr>
              <w:t xml:space="preserve">polskiej </w:t>
            </w:r>
            <w:r w:rsidR="00676B5A" w:rsidRPr="00E93E05">
              <w:rPr>
                <w:rFonts w:cstheme="minorHAnsi"/>
                <w:sz w:val="16"/>
                <w:szCs w:val="16"/>
              </w:rPr>
              <w:t>pomocy</w:t>
            </w:r>
          </w:p>
          <w:p w14:paraId="71DF6245" w14:textId="0EF39269" w:rsidR="00676B5A" w:rsidRPr="00E93E05" w:rsidRDefault="00D93DA4" w:rsidP="00E93E05">
            <w:pPr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</w:t>
            </w:r>
            <w:r w:rsidR="001A225A" w:rsidRPr="00E93E05">
              <w:rPr>
                <w:rFonts w:cstheme="minorHAnsi"/>
                <w:sz w:val="16"/>
                <w:szCs w:val="16"/>
              </w:rPr>
              <w:t>umanitarnej i rozwojowej</w:t>
            </w:r>
            <w:r>
              <w:rPr>
                <w:rFonts w:cstheme="minorHAnsi"/>
                <w:sz w:val="16"/>
                <w:szCs w:val="16"/>
              </w:rPr>
              <w:t>,</w:t>
            </w:r>
          </w:p>
          <w:p w14:paraId="76A7C3CF" w14:textId="2DFCF7C7" w:rsidR="001A225A" w:rsidRPr="00E93E05" w:rsidRDefault="00D93DA4" w:rsidP="00E93E05">
            <w:pPr>
              <w:spacing w:line="276" w:lineRule="auto"/>
              <w:ind w:left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– </w:t>
            </w:r>
            <w:r w:rsidR="001A225A" w:rsidRPr="00E93E05">
              <w:rPr>
                <w:rFonts w:cstheme="minorHAnsi"/>
                <w:sz w:val="16"/>
                <w:szCs w:val="16"/>
              </w:rPr>
              <w:t>polskiej organizacji humanitarnej działającej w</w:t>
            </w:r>
            <w:r>
              <w:rPr>
                <w:rFonts w:cstheme="minorHAnsi"/>
                <w:sz w:val="16"/>
                <w:szCs w:val="16"/>
              </w:rPr>
              <w:t> </w:t>
            </w:r>
            <w:r w:rsidR="001A225A" w:rsidRPr="00E93E05">
              <w:rPr>
                <w:rFonts w:cstheme="minorHAnsi"/>
                <w:sz w:val="16"/>
                <w:szCs w:val="16"/>
              </w:rPr>
              <w:t>przestrzeni międzynarodowej.</w:t>
            </w:r>
          </w:p>
        </w:tc>
        <w:tc>
          <w:tcPr>
            <w:tcW w:w="2307" w:type="dxa"/>
            <w:gridSpan w:val="3"/>
          </w:tcPr>
          <w:p w14:paraId="59F351EA" w14:textId="17315C35" w:rsidR="00676B5A" w:rsidRPr="00E93E05" w:rsidRDefault="00676B5A" w:rsidP="00E93E05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wymieni</w:t>
            </w:r>
            <w:r w:rsidR="001F3643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główne </w:t>
            </w:r>
            <w:r w:rsidR="00197FD9" w:rsidRPr="00E93E05">
              <w:rPr>
                <w:rFonts w:cstheme="minorHAnsi"/>
                <w:sz w:val="16"/>
                <w:szCs w:val="16"/>
              </w:rPr>
              <w:t>cele i </w:t>
            </w:r>
            <w:r w:rsidRPr="00E93E05">
              <w:rPr>
                <w:rFonts w:cstheme="minorHAnsi"/>
                <w:sz w:val="16"/>
                <w:szCs w:val="16"/>
              </w:rPr>
              <w:t xml:space="preserve">zadania </w:t>
            </w:r>
            <w:r w:rsidR="00197FD9" w:rsidRPr="00E93E05">
              <w:rPr>
                <w:rFonts w:cstheme="minorHAnsi"/>
                <w:sz w:val="16"/>
                <w:szCs w:val="16"/>
              </w:rPr>
              <w:t>OBWE i </w:t>
            </w:r>
            <w:r w:rsidRPr="00E93E05">
              <w:rPr>
                <w:rFonts w:cstheme="minorHAnsi"/>
                <w:sz w:val="16"/>
                <w:szCs w:val="16"/>
              </w:rPr>
              <w:t>OECD;</w:t>
            </w:r>
          </w:p>
          <w:p w14:paraId="72973DF1" w14:textId="3E8D4B71" w:rsidR="00676B5A" w:rsidRPr="00E93E05" w:rsidRDefault="001A225A" w:rsidP="00E93E05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1F3643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676B5A" w:rsidRPr="00E93E05">
              <w:rPr>
                <w:rFonts w:cstheme="minorHAnsi"/>
                <w:sz w:val="16"/>
                <w:szCs w:val="16"/>
              </w:rPr>
              <w:t>przykłady aktywności Polski w ramach ONZ</w:t>
            </w:r>
            <w:r w:rsidR="00197FD9" w:rsidRPr="00E93E05">
              <w:rPr>
                <w:rFonts w:cstheme="minorHAnsi"/>
                <w:sz w:val="16"/>
                <w:szCs w:val="16"/>
              </w:rPr>
              <w:t>, w tym misji pokojowych;</w:t>
            </w:r>
          </w:p>
          <w:p w14:paraId="335D58AF" w14:textId="09642584" w:rsidR="001A225A" w:rsidRPr="00E93E05" w:rsidRDefault="001A225A" w:rsidP="00E93E05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1F3643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aktywność wybranej polskiej organizacji humanitarnej działającej w</w:t>
            </w:r>
            <w:r w:rsidR="001F3643">
              <w:rPr>
                <w:rFonts w:cstheme="minorHAnsi"/>
                <w:sz w:val="16"/>
                <w:szCs w:val="16"/>
              </w:rPr>
              <w:t> </w:t>
            </w:r>
            <w:r w:rsidRPr="00E93E05">
              <w:rPr>
                <w:rFonts w:cstheme="minorHAnsi"/>
                <w:sz w:val="16"/>
                <w:szCs w:val="16"/>
              </w:rPr>
              <w:t>przestrzeni międzynarodowej;</w:t>
            </w:r>
          </w:p>
          <w:p w14:paraId="1D0FD390" w14:textId="5C946D54" w:rsidR="00676B5A" w:rsidRPr="00E93E05" w:rsidRDefault="001F3643" w:rsidP="00E93E05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wyciąga</w:t>
            </w:r>
            <w:r w:rsidR="00676B5A" w:rsidRPr="00E93E05">
              <w:rPr>
                <w:rFonts w:cstheme="minorHAnsi"/>
                <w:sz w:val="16"/>
                <w:szCs w:val="16"/>
              </w:rPr>
              <w:t xml:space="preserve"> wnioski </w:t>
            </w:r>
            <w:r>
              <w:rPr>
                <w:rFonts w:cstheme="minorHAnsi"/>
                <w:sz w:val="16"/>
                <w:szCs w:val="16"/>
              </w:rPr>
              <w:t>z</w:t>
            </w:r>
            <w:r w:rsidR="00676B5A" w:rsidRPr="00E93E05">
              <w:rPr>
                <w:rFonts w:cstheme="minorHAnsi"/>
                <w:sz w:val="16"/>
                <w:szCs w:val="16"/>
              </w:rPr>
              <w:t xml:space="preserve"> prostych materiałów źródłowych odnoszących się do stanowiska Polski wobec problemów współczesnego świata [źródła: narracyjne, normatywne, statystyczne, ikonograficzne].</w:t>
            </w:r>
          </w:p>
        </w:tc>
        <w:tc>
          <w:tcPr>
            <w:tcW w:w="2306" w:type="dxa"/>
            <w:gridSpan w:val="2"/>
          </w:tcPr>
          <w:p w14:paraId="4829A9F5" w14:textId="1D466399" w:rsidR="00197FD9" w:rsidRPr="00E93E05" w:rsidRDefault="00197FD9" w:rsidP="00E93E0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oceni</w:t>
            </w:r>
            <w:r w:rsidR="001F3643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zasadność i skuteczność udziału wojsk polskich w wybranej misji pokojowej ONZ;</w:t>
            </w:r>
          </w:p>
          <w:p w14:paraId="1F01FCD1" w14:textId="30679B35" w:rsidR="001A225A" w:rsidRPr="00E93E05" w:rsidRDefault="001A225A" w:rsidP="00E93E0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oceni</w:t>
            </w:r>
            <w:r w:rsidR="001F3643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zasadność i skuteczność działań podejmowanych przez wybraną polską organizację humanitarną w przestrzeni międzynarodowej;</w:t>
            </w:r>
          </w:p>
          <w:p w14:paraId="0333FC6E" w14:textId="49E11469" w:rsidR="00676B5A" w:rsidRPr="00E93E05" w:rsidRDefault="00676B5A" w:rsidP="00E93E05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analiz</w:t>
            </w:r>
            <w:r w:rsidR="001F3643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źródłowe dotyczące stanowiska Polski wobec problemów współczesnego świata, w tym porówn</w:t>
            </w:r>
            <w:r w:rsidR="001F3643">
              <w:rPr>
                <w:rFonts w:cstheme="minorHAnsi"/>
                <w:sz w:val="16"/>
                <w:szCs w:val="16"/>
              </w:rPr>
              <w:t xml:space="preserve">uje </w:t>
            </w:r>
            <w:r w:rsidRPr="00E93E05">
              <w:rPr>
                <w:rFonts w:cstheme="minorHAnsi"/>
                <w:sz w:val="16"/>
                <w:szCs w:val="16"/>
              </w:rPr>
              <w:t>i ocenia źródła narracyjne, normatywne, statystyczne, ikonograficzne.</w:t>
            </w:r>
          </w:p>
        </w:tc>
        <w:tc>
          <w:tcPr>
            <w:tcW w:w="2307" w:type="dxa"/>
            <w:gridSpan w:val="2"/>
          </w:tcPr>
          <w:p w14:paraId="0D48DB06" w14:textId="1FF107F8" w:rsidR="00197FD9" w:rsidRPr="00E93E05" w:rsidRDefault="00197FD9" w:rsidP="00E93E05">
            <w:pPr>
              <w:pStyle w:val="Akapitzlist"/>
              <w:numPr>
                <w:ilvl w:val="0"/>
                <w:numId w:val="40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charakteryz</w:t>
            </w:r>
            <w:r w:rsidR="001F3643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9E75B0" w:rsidRPr="00E93E05">
              <w:rPr>
                <w:rFonts w:cstheme="minorHAnsi"/>
                <w:sz w:val="16"/>
                <w:szCs w:val="16"/>
              </w:rPr>
              <w:t>i </w:t>
            </w:r>
            <w:r w:rsidRPr="00E93E05">
              <w:rPr>
                <w:rFonts w:cstheme="minorHAnsi"/>
                <w:sz w:val="16"/>
                <w:szCs w:val="16"/>
              </w:rPr>
              <w:t>oceni</w:t>
            </w:r>
            <w:r w:rsidR="001F3643">
              <w:rPr>
                <w:rFonts w:cstheme="minorHAnsi"/>
                <w:sz w:val="16"/>
                <w:szCs w:val="16"/>
              </w:rPr>
              <w:t>a</w:t>
            </w:r>
            <w:r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="009E75B0" w:rsidRPr="00E93E05">
              <w:rPr>
                <w:rFonts w:cstheme="minorHAnsi"/>
                <w:sz w:val="16"/>
                <w:szCs w:val="16"/>
              </w:rPr>
              <w:t xml:space="preserve">aktywność </w:t>
            </w:r>
            <w:r w:rsidRPr="00E93E05">
              <w:rPr>
                <w:rFonts w:cstheme="minorHAnsi"/>
                <w:sz w:val="16"/>
                <w:szCs w:val="16"/>
              </w:rPr>
              <w:t>po</w:t>
            </w:r>
            <w:r w:rsidR="009E75B0" w:rsidRPr="00E93E05">
              <w:rPr>
                <w:rFonts w:cstheme="minorHAnsi"/>
                <w:sz w:val="16"/>
                <w:szCs w:val="16"/>
              </w:rPr>
              <w:t>lskich organizacji humanitarnych</w:t>
            </w:r>
            <w:r w:rsidRPr="00E93E05">
              <w:rPr>
                <w:rFonts w:cstheme="minorHAnsi"/>
                <w:sz w:val="16"/>
                <w:szCs w:val="16"/>
              </w:rPr>
              <w:t>;</w:t>
            </w:r>
          </w:p>
          <w:p w14:paraId="7C67B584" w14:textId="7CCB803E" w:rsidR="00676B5A" w:rsidRPr="00E93E05" w:rsidRDefault="00676B5A" w:rsidP="00E93E05">
            <w:pPr>
              <w:pStyle w:val="Akapitzlist"/>
              <w:numPr>
                <w:ilvl w:val="0"/>
                <w:numId w:val="40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rozwiąz</w:t>
            </w:r>
            <w:r w:rsidR="001F3643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złożone, otwarte typy zadań, w których wykorzystano materiał źródłowy dotyczący stanowiska Polski wobec problemów współczesnego świata.</w:t>
            </w:r>
          </w:p>
        </w:tc>
        <w:tc>
          <w:tcPr>
            <w:tcW w:w="2307" w:type="dxa"/>
            <w:gridSpan w:val="2"/>
          </w:tcPr>
          <w:p w14:paraId="0F168726" w14:textId="23EC91FC" w:rsidR="00676B5A" w:rsidRPr="00E93E05" w:rsidRDefault="00676B5A" w:rsidP="00E93E05">
            <w:pPr>
              <w:pStyle w:val="Akapitzlist"/>
              <w:numPr>
                <w:ilvl w:val="0"/>
                <w:numId w:val="22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dokon</w:t>
            </w:r>
            <w:r w:rsidR="001F3643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krytycznej analizy wybranych problemów </w:t>
            </w:r>
            <w:r w:rsidR="00405077">
              <w:rPr>
                <w:rFonts w:cstheme="minorHAnsi"/>
                <w:sz w:val="16"/>
                <w:szCs w:val="16"/>
              </w:rPr>
              <w:t>związanych ze</w:t>
            </w:r>
            <w:r w:rsidR="00405077" w:rsidRPr="00E93E05">
              <w:rPr>
                <w:rFonts w:cstheme="minorHAnsi"/>
                <w:sz w:val="16"/>
                <w:szCs w:val="16"/>
              </w:rPr>
              <w:t xml:space="preserve"> </w:t>
            </w:r>
            <w:r w:rsidRPr="00E93E05">
              <w:rPr>
                <w:rFonts w:cstheme="minorHAnsi"/>
                <w:sz w:val="16"/>
                <w:szCs w:val="16"/>
              </w:rPr>
              <w:t>stanowisk</w:t>
            </w:r>
            <w:r w:rsidR="00793FC4">
              <w:rPr>
                <w:rFonts w:cstheme="minorHAnsi"/>
                <w:sz w:val="16"/>
                <w:szCs w:val="16"/>
              </w:rPr>
              <w:t>i</w:t>
            </w:r>
            <w:r w:rsidR="00405077">
              <w:rPr>
                <w:rFonts w:cstheme="minorHAnsi"/>
                <w:sz w:val="16"/>
                <w:szCs w:val="16"/>
              </w:rPr>
              <w:t>e</w:t>
            </w:r>
            <w:r w:rsidR="00920DB5">
              <w:rPr>
                <w:rFonts w:cstheme="minorHAnsi"/>
                <w:sz w:val="16"/>
                <w:szCs w:val="16"/>
              </w:rPr>
              <w:t>m</w:t>
            </w:r>
            <w:r w:rsidRPr="00E93E05">
              <w:rPr>
                <w:rFonts w:cstheme="minorHAnsi"/>
                <w:sz w:val="16"/>
                <w:szCs w:val="16"/>
              </w:rPr>
              <w:t xml:space="preserve"> Polski wobec problemów współczesnego świata;</w:t>
            </w:r>
          </w:p>
          <w:p w14:paraId="2950EBDE" w14:textId="4221FA42" w:rsidR="00676B5A" w:rsidRPr="00E93E05" w:rsidRDefault="00676B5A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samodzielnie opracow</w:t>
            </w:r>
            <w:r w:rsidR="001F3643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>, analiz</w:t>
            </w:r>
            <w:r w:rsidR="001F3643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i prezent</w:t>
            </w:r>
            <w:r w:rsidR="001F3643">
              <w:rPr>
                <w:rFonts w:cstheme="minorHAnsi"/>
                <w:sz w:val="16"/>
                <w:szCs w:val="16"/>
              </w:rPr>
              <w:t>uje</w:t>
            </w:r>
            <w:r w:rsidRPr="00E93E05">
              <w:rPr>
                <w:rFonts w:cstheme="minorHAnsi"/>
                <w:sz w:val="16"/>
                <w:szCs w:val="16"/>
              </w:rPr>
              <w:t xml:space="preserve"> materiały dotyczące stanowiska Polski wobec problemów współczesnego świata;</w:t>
            </w:r>
          </w:p>
          <w:p w14:paraId="31AB7394" w14:textId="61083DBF" w:rsidR="00676B5A" w:rsidRPr="00E93E05" w:rsidRDefault="00676B5A" w:rsidP="00E93E05">
            <w:pPr>
              <w:pStyle w:val="Akapitzlist"/>
              <w:numPr>
                <w:ilvl w:val="0"/>
                <w:numId w:val="3"/>
              </w:numPr>
              <w:spacing w:after="0"/>
              <w:ind w:left="170" w:hanging="170"/>
              <w:rPr>
                <w:rFonts w:cstheme="minorHAnsi"/>
                <w:sz w:val="16"/>
                <w:szCs w:val="16"/>
              </w:rPr>
            </w:pPr>
            <w:r w:rsidRPr="00E93E05">
              <w:rPr>
                <w:rFonts w:cstheme="minorHAnsi"/>
                <w:sz w:val="16"/>
                <w:szCs w:val="16"/>
              </w:rPr>
              <w:t>organiz</w:t>
            </w:r>
            <w:r w:rsidR="00920DB5">
              <w:rPr>
                <w:rFonts w:cstheme="minorHAnsi"/>
                <w:sz w:val="16"/>
                <w:szCs w:val="16"/>
              </w:rPr>
              <w:t>u</w:t>
            </w:r>
            <w:r w:rsidR="00F800B8">
              <w:rPr>
                <w:rFonts w:cstheme="minorHAnsi"/>
                <w:sz w:val="16"/>
                <w:szCs w:val="16"/>
              </w:rPr>
              <w:t>je</w:t>
            </w:r>
            <w:r w:rsidRPr="00E93E05">
              <w:rPr>
                <w:rFonts w:cstheme="minorHAnsi"/>
                <w:sz w:val="16"/>
                <w:szCs w:val="16"/>
              </w:rPr>
              <w:t xml:space="preserve"> deba</w:t>
            </w:r>
            <w:r w:rsidR="001F3643">
              <w:rPr>
                <w:rFonts w:cstheme="minorHAnsi"/>
                <w:sz w:val="16"/>
                <w:szCs w:val="16"/>
              </w:rPr>
              <w:t>tę</w:t>
            </w:r>
            <w:r w:rsidRPr="00E93E05">
              <w:rPr>
                <w:rFonts w:cstheme="minorHAnsi"/>
                <w:sz w:val="16"/>
                <w:szCs w:val="16"/>
              </w:rPr>
              <w:t xml:space="preserve"> na temat stanowiska Polski wobec problemów współczesnego świata</w:t>
            </w:r>
            <w:r w:rsidR="001F3643">
              <w:rPr>
                <w:rFonts w:cstheme="minorHAnsi"/>
                <w:sz w:val="16"/>
                <w:szCs w:val="16"/>
              </w:rPr>
              <w:t xml:space="preserve"> oraz aktywnie uczestniczy w zainicjowanej dyskusji</w:t>
            </w:r>
            <w:r w:rsidRPr="00E93E05">
              <w:rPr>
                <w:rFonts w:cstheme="minorHAnsi"/>
                <w:sz w:val="16"/>
                <w:szCs w:val="16"/>
              </w:rPr>
              <w:t>.</w:t>
            </w:r>
          </w:p>
        </w:tc>
      </w:tr>
    </w:tbl>
    <w:p w14:paraId="6535A565" w14:textId="77777777" w:rsidR="00DD1B84" w:rsidRPr="0098478F" w:rsidRDefault="00DD1B84" w:rsidP="00834F8F">
      <w:pPr>
        <w:spacing w:line="276" w:lineRule="auto"/>
        <w:rPr>
          <w:rFonts w:cstheme="minorHAnsi"/>
          <w:sz w:val="18"/>
          <w:szCs w:val="18"/>
        </w:rPr>
      </w:pPr>
    </w:p>
    <w:p w14:paraId="5616F0E7" w14:textId="77777777" w:rsidR="00DD1B84" w:rsidRPr="0098478F" w:rsidRDefault="00DD1B84" w:rsidP="00834F8F">
      <w:pPr>
        <w:spacing w:line="276" w:lineRule="auto"/>
        <w:rPr>
          <w:rFonts w:cstheme="minorHAnsi"/>
          <w:sz w:val="18"/>
          <w:szCs w:val="18"/>
        </w:rPr>
      </w:pPr>
    </w:p>
    <w:sectPr w:rsidR="00DD1B84" w:rsidRPr="0098478F" w:rsidSect="00E315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AD1B" w14:textId="77777777" w:rsidR="00361E94" w:rsidRDefault="00361E94" w:rsidP="002627D8">
      <w:pPr>
        <w:spacing w:after="0" w:line="240" w:lineRule="auto"/>
      </w:pPr>
      <w:r>
        <w:separator/>
      </w:r>
    </w:p>
  </w:endnote>
  <w:endnote w:type="continuationSeparator" w:id="0">
    <w:p w14:paraId="55A7A24E" w14:textId="77777777" w:rsidR="00361E94" w:rsidRDefault="00361E94" w:rsidP="0026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3DD0D" w14:textId="77777777" w:rsidR="00361E94" w:rsidRDefault="00361E94" w:rsidP="002627D8">
      <w:pPr>
        <w:spacing w:after="0" w:line="240" w:lineRule="auto"/>
      </w:pPr>
      <w:r>
        <w:separator/>
      </w:r>
    </w:p>
  </w:footnote>
  <w:footnote w:type="continuationSeparator" w:id="0">
    <w:p w14:paraId="25FF9926" w14:textId="77777777" w:rsidR="00361E94" w:rsidRDefault="00361E94" w:rsidP="0026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7EBB"/>
    <w:multiLevelType w:val="hybridMultilevel"/>
    <w:tmpl w:val="99A4B8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F646E"/>
    <w:multiLevelType w:val="hybridMultilevel"/>
    <w:tmpl w:val="2626FF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7205C"/>
    <w:multiLevelType w:val="hybridMultilevel"/>
    <w:tmpl w:val="3DFEBCA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BD6C1E"/>
    <w:multiLevelType w:val="hybridMultilevel"/>
    <w:tmpl w:val="276A761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04DA7"/>
    <w:multiLevelType w:val="hybridMultilevel"/>
    <w:tmpl w:val="FA00697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6E77CD"/>
    <w:multiLevelType w:val="hybridMultilevel"/>
    <w:tmpl w:val="AF725B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607643"/>
    <w:multiLevelType w:val="hybridMultilevel"/>
    <w:tmpl w:val="D7E040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D42AD"/>
    <w:multiLevelType w:val="hybridMultilevel"/>
    <w:tmpl w:val="1D6043E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42634B"/>
    <w:multiLevelType w:val="hybridMultilevel"/>
    <w:tmpl w:val="08F61AD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C5EC6"/>
    <w:multiLevelType w:val="hybridMultilevel"/>
    <w:tmpl w:val="4E7AF39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1515B8"/>
    <w:multiLevelType w:val="hybridMultilevel"/>
    <w:tmpl w:val="CCB8549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5E1507"/>
    <w:multiLevelType w:val="hybridMultilevel"/>
    <w:tmpl w:val="643E0CE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A438FB"/>
    <w:multiLevelType w:val="hybridMultilevel"/>
    <w:tmpl w:val="97506CD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539B8"/>
    <w:multiLevelType w:val="hybridMultilevel"/>
    <w:tmpl w:val="FC4818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0F0050"/>
    <w:multiLevelType w:val="hybridMultilevel"/>
    <w:tmpl w:val="7002656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D92E54"/>
    <w:multiLevelType w:val="hybridMultilevel"/>
    <w:tmpl w:val="B0EA85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81317E"/>
    <w:multiLevelType w:val="hybridMultilevel"/>
    <w:tmpl w:val="C8A2733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9840B0"/>
    <w:multiLevelType w:val="hybridMultilevel"/>
    <w:tmpl w:val="B59CA9E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424586"/>
    <w:multiLevelType w:val="hybridMultilevel"/>
    <w:tmpl w:val="EFE6E0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3B4EBD"/>
    <w:multiLevelType w:val="hybridMultilevel"/>
    <w:tmpl w:val="0276CC1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145980"/>
    <w:multiLevelType w:val="hybridMultilevel"/>
    <w:tmpl w:val="AECE96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972BB8"/>
    <w:multiLevelType w:val="hybridMultilevel"/>
    <w:tmpl w:val="906AB3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9E218B"/>
    <w:multiLevelType w:val="hybridMultilevel"/>
    <w:tmpl w:val="2884B240"/>
    <w:lvl w:ilvl="0" w:tplc="4D7ACDE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B5EF7"/>
    <w:multiLevelType w:val="hybridMultilevel"/>
    <w:tmpl w:val="9BA6CF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9C518D"/>
    <w:multiLevelType w:val="hybridMultilevel"/>
    <w:tmpl w:val="EDC2E9E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6C0782"/>
    <w:multiLevelType w:val="hybridMultilevel"/>
    <w:tmpl w:val="64E04B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000EA0"/>
    <w:multiLevelType w:val="hybridMultilevel"/>
    <w:tmpl w:val="60EEE6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4D3AB9"/>
    <w:multiLevelType w:val="hybridMultilevel"/>
    <w:tmpl w:val="10A60EC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85692A"/>
    <w:multiLevelType w:val="hybridMultilevel"/>
    <w:tmpl w:val="A35EB96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E1530B"/>
    <w:multiLevelType w:val="hybridMultilevel"/>
    <w:tmpl w:val="20605F3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A21842"/>
    <w:multiLevelType w:val="hybridMultilevel"/>
    <w:tmpl w:val="9B8AAB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0A1BC6"/>
    <w:multiLevelType w:val="hybridMultilevel"/>
    <w:tmpl w:val="636801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876383"/>
    <w:multiLevelType w:val="hybridMultilevel"/>
    <w:tmpl w:val="AB263E1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FF35C9"/>
    <w:multiLevelType w:val="hybridMultilevel"/>
    <w:tmpl w:val="73ACE96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1CE4584"/>
    <w:multiLevelType w:val="hybridMultilevel"/>
    <w:tmpl w:val="1BD295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117686"/>
    <w:multiLevelType w:val="hybridMultilevel"/>
    <w:tmpl w:val="A266C41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33190F"/>
    <w:multiLevelType w:val="hybridMultilevel"/>
    <w:tmpl w:val="0ECACF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5157B76"/>
    <w:multiLevelType w:val="hybridMultilevel"/>
    <w:tmpl w:val="838AAE1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671DE0"/>
    <w:multiLevelType w:val="hybridMultilevel"/>
    <w:tmpl w:val="B034299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C84EE7"/>
    <w:multiLevelType w:val="hybridMultilevel"/>
    <w:tmpl w:val="8CC28F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6746488">
    <w:abstractNumId w:val="35"/>
  </w:num>
  <w:num w:numId="2" w16cid:durableId="385615564">
    <w:abstractNumId w:val="11"/>
  </w:num>
  <w:num w:numId="3" w16cid:durableId="241378575">
    <w:abstractNumId w:val="23"/>
  </w:num>
  <w:num w:numId="4" w16cid:durableId="1966111552">
    <w:abstractNumId w:val="4"/>
  </w:num>
  <w:num w:numId="5" w16cid:durableId="1289579924">
    <w:abstractNumId w:val="32"/>
  </w:num>
  <w:num w:numId="6" w16cid:durableId="1504398939">
    <w:abstractNumId w:val="28"/>
  </w:num>
  <w:num w:numId="7" w16cid:durableId="549807402">
    <w:abstractNumId w:val="27"/>
  </w:num>
  <w:num w:numId="8" w16cid:durableId="882524846">
    <w:abstractNumId w:val="12"/>
  </w:num>
  <w:num w:numId="9" w16cid:durableId="181282457">
    <w:abstractNumId w:val="29"/>
  </w:num>
  <w:num w:numId="10" w16cid:durableId="1100876616">
    <w:abstractNumId w:val="1"/>
  </w:num>
  <w:num w:numId="11" w16cid:durableId="1992633489">
    <w:abstractNumId w:val="10"/>
  </w:num>
  <w:num w:numId="12" w16cid:durableId="1368413210">
    <w:abstractNumId w:val="30"/>
  </w:num>
  <w:num w:numId="13" w16cid:durableId="708454512">
    <w:abstractNumId w:val="6"/>
  </w:num>
  <w:num w:numId="14" w16cid:durableId="911618800">
    <w:abstractNumId w:val="2"/>
  </w:num>
  <w:num w:numId="15" w16cid:durableId="1120495763">
    <w:abstractNumId w:val="15"/>
  </w:num>
  <w:num w:numId="16" w16cid:durableId="592594254">
    <w:abstractNumId w:val="33"/>
  </w:num>
  <w:num w:numId="17" w16cid:durableId="1669559327">
    <w:abstractNumId w:val="0"/>
  </w:num>
  <w:num w:numId="18" w16cid:durableId="556937437">
    <w:abstractNumId w:val="37"/>
  </w:num>
  <w:num w:numId="19" w16cid:durableId="1531383288">
    <w:abstractNumId w:val="14"/>
  </w:num>
  <w:num w:numId="20" w16cid:durableId="2052801771">
    <w:abstractNumId w:val="24"/>
  </w:num>
  <w:num w:numId="21" w16cid:durableId="165705823">
    <w:abstractNumId w:val="18"/>
  </w:num>
  <w:num w:numId="22" w16cid:durableId="757797858">
    <w:abstractNumId w:val="38"/>
  </w:num>
  <w:num w:numId="23" w16cid:durableId="1646004787">
    <w:abstractNumId w:val="9"/>
  </w:num>
  <w:num w:numId="24" w16cid:durableId="858472404">
    <w:abstractNumId w:val="25"/>
  </w:num>
  <w:num w:numId="25" w16cid:durableId="2123382548">
    <w:abstractNumId w:val="7"/>
  </w:num>
  <w:num w:numId="26" w16cid:durableId="965548878">
    <w:abstractNumId w:val="5"/>
  </w:num>
  <w:num w:numId="27" w16cid:durableId="1505438808">
    <w:abstractNumId w:val="8"/>
  </w:num>
  <w:num w:numId="28" w16cid:durableId="1776748006">
    <w:abstractNumId w:val="36"/>
  </w:num>
  <w:num w:numId="29" w16cid:durableId="267977662">
    <w:abstractNumId w:val="19"/>
  </w:num>
  <w:num w:numId="30" w16cid:durableId="13263951">
    <w:abstractNumId w:val="34"/>
  </w:num>
  <w:num w:numId="31" w16cid:durableId="1438138000">
    <w:abstractNumId w:val="17"/>
  </w:num>
  <w:num w:numId="32" w16cid:durableId="283117659">
    <w:abstractNumId w:val="39"/>
  </w:num>
  <w:num w:numId="33" w16cid:durableId="108283859">
    <w:abstractNumId w:val="3"/>
  </w:num>
  <w:num w:numId="34" w16cid:durableId="464742297">
    <w:abstractNumId w:val="31"/>
  </w:num>
  <w:num w:numId="35" w16cid:durableId="817916483">
    <w:abstractNumId w:val="21"/>
  </w:num>
  <w:num w:numId="36" w16cid:durableId="861161713">
    <w:abstractNumId w:val="22"/>
  </w:num>
  <w:num w:numId="37" w16cid:durableId="959650571">
    <w:abstractNumId w:val="16"/>
  </w:num>
  <w:num w:numId="38" w16cid:durableId="1000892310">
    <w:abstractNumId w:val="20"/>
  </w:num>
  <w:num w:numId="39" w16cid:durableId="1240290874">
    <w:abstractNumId w:val="26"/>
  </w:num>
  <w:num w:numId="40" w16cid:durableId="340743260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5A5"/>
    <w:rsid w:val="00000B4F"/>
    <w:rsid w:val="0001205F"/>
    <w:rsid w:val="0001422C"/>
    <w:rsid w:val="0001639D"/>
    <w:rsid w:val="0002395F"/>
    <w:rsid w:val="000246F8"/>
    <w:rsid w:val="00026493"/>
    <w:rsid w:val="00027FCC"/>
    <w:rsid w:val="00030C76"/>
    <w:rsid w:val="000337C1"/>
    <w:rsid w:val="000337C3"/>
    <w:rsid w:val="000359A2"/>
    <w:rsid w:val="00035C23"/>
    <w:rsid w:val="00042B11"/>
    <w:rsid w:val="00043994"/>
    <w:rsid w:val="000578ED"/>
    <w:rsid w:val="00061B55"/>
    <w:rsid w:val="00067BC7"/>
    <w:rsid w:val="00072224"/>
    <w:rsid w:val="00074E2A"/>
    <w:rsid w:val="00083E23"/>
    <w:rsid w:val="000853FD"/>
    <w:rsid w:val="00087B29"/>
    <w:rsid w:val="00087B2D"/>
    <w:rsid w:val="0009087A"/>
    <w:rsid w:val="000A5832"/>
    <w:rsid w:val="000A5A3A"/>
    <w:rsid w:val="000A5C16"/>
    <w:rsid w:val="000B2788"/>
    <w:rsid w:val="000B33C3"/>
    <w:rsid w:val="000B4BE2"/>
    <w:rsid w:val="000B68F6"/>
    <w:rsid w:val="000C1D45"/>
    <w:rsid w:val="000C2790"/>
    <w:rsid w:val="000C6B56"/>
    <w:rsid w:val="000D0DBE"/>
    <w:rsid w:val="000D2D3E"/>
    <w:rsid w:val="000D3FD0"/>
    <w:rsid w:val="000D4D06"/>
    <w:rsid w:val="000D5E6D"/>
    <w:rsid w:val="000E49F8"/>
    <w:rsid w:val="000E571B"/>
    <w:rsid w:val="000E58D2"/>
    <w:rsid w:val="000F4647"/>
    <w:rsid w:val="00102523"/>
    <w:rsid w:val="001073E9"/>
    <w:rsid w:val="00110CEC"/>
    <w:rsid w:val="0012527D"/>
    <w:rsid w:val="0013066C"/>
    <w:rsid w:val="00131124"/>
    <w:rsid w:val="00132562"/>
    <w:rsid w:val="00134CD8"/>
    <w:rsid w:val="00136238"/>
    <w:rsid w:val="0013759E"/>
    <w:rsid w:val="00143E9E"/>
    <w:rsid w:val="0014524D"/>
    <w:rsid w:val="00146A10"/>
    <w:rsid w:val="00146FD6"/>
    <w:rsid w:val="001516FC"/>
    <w:rsid w:val="001528FB"/>
    <w:rsid w:val="00154FE5"/>
    <w:rsid w:val="00155566"/>
    <w:rsid w:val="00157A31"/>
    <w:rsid w:val="00160333"/>
    <w:rsid w:val="00162E7B"/>
    <w:rsid w:val="00167D85"/>
    <w:rsid w:val="00174AFC"/>
    <w:rsid w:val="00176C8E"/>
    <w:rsid w:val="001802F9"/>
    <w:rsid w:val="0018096B"/>
    <w:rsid w:val="001834B2"/>
    <w:rsid w:val="001872DB"/>
    <w:rsid w:val="00190B42"/>
    <w:rsid w:val="00193E71"/>
    <w:rsid w:val="00197FD9"/>
    <w:rsid w:val="001A225A"/>
    <w:rsid w:val="001B3E1E"/>
    <w:rsid w:val="001C3B6F"/>
    <w:rsid w:val="001C3F47"/>
    <w:rsid w:val="001C7419"/>
    <w:rsid w:val="001D2861"/>
    <w:rsid w:val="001D5F0A"/>
    <w:rsid w:val="001E2E9C"/>
    <w:rsid w:val="001E4F4E"/>
    <w:rsid w:val="001F0E14"/>
    <w:rsid w:val="001F3643"/>
    <w:rsid w:val="001F4199"/>
    <w:rsid w:val="001F48AC"/>
    <w:rsid w:val="001F7D9C"/>
    <w:rsid w:val="0020099D"/>
    <w:rsid w:val="00200F32"/>
    <w:rsid w:val="002116C1"/>
    <w:rsid w:val="002130BD"/>
    <w:rsid w:val="002219EB"/>
    <w:rsid w:val="00221C56"/>
    <w:rsid w:val="00221D26"/>
    <w:rsid w:val="00224670"/>
    <w:rsid w:val="00226E58"/>
    <w:rsid w:val="0023444E"/>
    <w:rsid w:val="00234B55"/>
    <w:rsid w:val="00242088"/>
    <w:rsid w:val="0024341F"/>
    <w:rsid w:val="0024719D"/>
    <w:rsid w:val="00253F61"/>
    <w:rsid w:val="00254FE8"/>
    <w:rsid w:val="002562FA"/>
    <w:rsid w:val="002627D8"/>
    <w:rsid w:val="00274C26"/>
    <w:rsid w:val="00276607"/>
    <w:rsid w:val="00276BAD"/>
    <w:rsid w:val="00277946"/>
    <w:rsid w:val="002A552B"/>
    <w:rsid w:val="002A5B27"/>
    <w:rsid w:val="002A6292"/>
    <w:rsid w:val="002B2B13"/>
    <w:rsid w:val="002B4565"/>
    <w:rsid w:val="002B5FFD"/>
    <w:rsid w:val="002B6748"/>
    <w:rsid w:val="002B6A7E"/>
    <w:rsid w:val="002C7CAF"/>
    <w:rsid w:val="002D1AD4"/>
    <w:rsid w:val="002E32E1"/>
    <w:rsid w:val="002E6473"/>
    <w:rsid w:val="002E69EC"/>
    <w:rsid w:val="002E790A"/>
    <w:rsid w:val="002E7C7E"/>
    <w:rsid w:val="002F0D00"/>
    <w:rsid w:val="002F1A8C"/>
    <w:rsid w:val="002F431A"/>
    <w:rsid w:val="00301FF9"/>
    <w:rsid w:val="00303006"/>
    <w:rsid w:val="00303B9E"/>
    <w:rsid w:val="0030541F"/>
    <w:rsid w:val="003103A1"/>
    <w:rsid w:val="00311F78"/>
    <w:rsid w:val="00314B7C"/>
    <w:rsid w:val="003166D0"/>
    <w:rsid w:val="00330B65"/>
    <w:rsid w:val="00332A32"/>
    <w:rsid w:val="00332A9E"/>
    <w:rsid w:val="003334AB"/>
    <w:rsid w:val="00335033"/>
    <w:rsid w:val="00335C12"/>
    <w:rsid w:val="0033694F"/>
    <w:rsid w:val="00337B30"/>
    <w:rsid w:val="00340DCA"/>
    <w:rsid w:val="003423D0"/>
    <w:rsid w:val="00343823"/>
    <w:rsid w:val="00346745"/>
    <w:rsid w:val="00350010"/>
    <w:rsid w:val="00352BB1"/>
    <w:rsid w:val="0035357F"/>
    <w:rsid w:val="0036098B"/>
    <w:rsid w:val="00361E94"/>
    <w:rsid w:val="00363EDD"/>
    <w:rsid w:val="00371BBD"/>
    <w:rsid w:val="0037366C"/>
    <w:rsid w:val="00375B06"/>
    <w:rsid w:val="00380C3D"/>
    <w:rsid w:val="00385732"/>
    <w:rsid w:val="003A505E"/>
    <w:rsid w:val="003A743A"/>
    <w:rsid w:val="003B06B4"/>
    <w:rsid w:val="003B5129"/>
    <w:rsid w:val="003C3F7C"/>
    <w:rsid w:val="00405077"/>
    <w:rsid w:val="00405157"/>
    <w:rsid w:val="00405247"/>
    <w:rsid w:val="00405CB2"/>
    <w:rsid w:val="00411277"/>
    <w:rsid w:val="00415C3D"/>
    <w:rsid w:val="004163C9"/>
    <w:rsid w:val="004169E4"/>
    <w:rsid w:val="004225D2"/>
    <w:rsid w:val="00423358"/>
    <w:rsid w:val="00426267"/>
    <w:rsid w:val="00427FF3"/>
    <w:rsid w:val="0043052F"/>
    <w:rsid w:val="004349BE"/>
    <w:rsid w:val="004374DC"/>
    <w:rsid w:val="0044354F"/>
    <w:rsid w:val="00444FF9"/>
    <w:rsid w:val="00454F91"/>
    <w:rsid w:val="00463A80"/>
    <w:rsid w:val="00467323"/>
    <w:rsid w:val="00470A2F"/>
    <w:rsid w:val="004728D9"/>
    <w:rsid w:val="00473CA8"/>
    <w:rsid w:val="00474165"/>
    <w:rsid w:val="00480711"/>
    <w:rsid w:val="0048081F"/>
    <w:rsid w:val="00480BFF"/>
    <w:rsid w:val="0048413C"/>
    <w:rsid w:val="004866F7"/>
    <w:rsid w:val="00493B40"/>
    <w:rsid w:val="004A55E7"/>
    <w:rsid w:val="004A7112"/>
    <w:rsid w:val="004B24FA"/>
    <w:rsid w:val="004B5C0E"/>
    <w:rsid w:val="004B7C9C"/>
    <w:rsid w:val="004C4318"/>
    <w:rsid w:val="004C468E"/>
    <w:rsid w:val="004C70D2"/>
    <w:rsid w:val="004C7C09"/>
    <w:rsid w:val="004D317F"/>
    <w:rsid w:val="004D4D7A"/>
    <w:rsid w:val="004E18E4"/>
    <w:rsid w:val="004E4253"/>
    <w:rsid w:val="004E75E2"/>
    <w:rsid w:val="004E7F56"/>
    <w:rsid w:val="004F04DB"/>
    <w:rsid w:val="004F1111"/>
    <w:rsid w:val="004F4456"/>
    <w:rsid w:val="00512862"/>
    <w:rsid w:val="0051661E"/>
    <w:rsid w:val="00516D6C"/>
    <w:rsid w:val="005205C2"/>
    <w:rsid w:val="0052061E"/>
    <w:rsid w:val="00524697"/>
    <w:rsid w:val="005263A3"/>
    <w:rsid w:val="00530C12"/>
    <w:rsid w:val="00535E65"/>
    <w:rsid w:val="0054090D"/>
    <w:rsid w:val="00545B61"/>
    <w:rsid w:val="00547EAD"/>
    <w:rsid w:val="00553F10"/>
    <w:rsid w:val="00555F50"/>
    <w:rsid w:val="0056307B"/>
    <w:rsid w:val="00572B53"/>
    <w:rsid w:val="00576250"/>
    <w:rsid w:val="00580201"/>
    <w:rsid w:val="00580743"/>
    <w:rsid w:val="00583A3A"/>
    <w:rsid w:val="0058507F"/>
    <w:rsid w:val="00587894"/>
    <w:rsid w:val="00591BA3"/>
    <w:rsid w:val="00593839"/>
    <w:rsid w:val="00595338"/>
    <w:rsid w:val="00595CB7"/>
    <w:rsid w:val="0059684D"/>
    <w:rsid w:val="005973EF"/>
    <w:rsid w:val="005A2222"/>
    <w:rsid w:val="005A4FDF"/>
    <w:rsid w:val="005A5DFA"/>
    <w:rsid w:val="005A7654"/>
    <w:rsid w:val="005B1BB2"/>
    <w:rsid w:val="005B7BD2"/>
    <w:rsid w:val="005C43AE"/>
    <w:rsid w:val="005D25A7"/>
    <w:rsid w:val="005D4C30"/>
    <w:rsid w:val="005D7036"/>
    <w:rsid w:val="005E350C"/>
    <w:rsid w:val="005E5CC5"/>
    <w:rsid w:val="005E70EB"/>
    <w:rsid w:val="005F0496"/>
    <w:rsid w:val="005F22FF"/>
    <w:rsid w:val="005F4245"/>
    <w:rsid w:val="005F5839"/>
    <w:rsid w:val="005F7105"/>
    <w:rsid w:val="00601EC2"/>
    <w:rsid w:val="00605806"/>
    <w:rsid w:val="00607389"/>
    <w:rsid w:val="00607C78"/>
    <w:rsid w:val="00613693"/>
    <w:rsid w:val="00617A0D"/>
    <w:rsid w:val="00617B26"/>
    <w:rsid w:val="006216E8"/>
    <w:rsid w:val="0062383F"/>
    <w:rsid w:val="00624EAE"/>
    <w:rsid w:val="00627A65"/>
    <w:rsid w:val="0063371C"/>
    <w:rsid w:val="00637A05"/>
    <w:rsid w:val="00642660"/>
    <w:rsid w:val="00642FA7"/>
    <w:rsid w:val="00644825"/>
    <w:rsid w:val="00645A1E"/>
    <w:rsid w:val="006544A9"/>
    <w:rsid w:val="00661727"/>
    <w:rsid w:val="006648C5"/>
    <w:rsid w:val="00664F5B"/>
    <w:rsid w:val="00665315"/>
    <w:rsid w:val="00671AFD"/>
    <w:rsid w:val="00676B5A"/>
    <w:rsid w:val="00683B07"/>
    <w:rsid w:val="006860B5"/>
    <w:rsid w:val="00687A94"/>
    <w:rsid w:val="00687F68"/>
    <w:rsid w:val="006948CC"/>
    <w:rsid w:val="0069669A"/>
    <w:rsid w:val="006A014B"/>
    <w:rsid w:val="006A2F83"/>
    <w:rsid w:val="006A3209"/>
    <w:rsid w:val="006A5DD3"/>
    <w:rsid w:val="006B44D5"/>
    <w:rsid w:val="006B4D32"/>
    <w:rsid w:val="006C4B91"/>
    <w:rsid w:val="006D23D4"/>
    <w:rsid w:val="006D31F0"/>
    <w:rsid w:val="006E0702"/>
    <w:rsid w:val="006E07A2"/>
    <w:rsid w:val="006E55ED"/>
    <w:rsid w:val="006E7E21"/>
    <w:rsid w:val="006E7E70"/>
    <w:rsid w:val="006F2A7D"/>
    <w:rsid w:val="006F52FD"/>
    <w:rsid w:val="00727F3D"/>
    <w:rsid w:val="0073781B"/>
    <w:rsid w:val="0074113B"/>
    <w:rsid w:val="00743594"/>
    <w:rsid w:val="00744E32"/>
    <w:rsid w:val="007460F3"/>
    <w:rsid w:val="00750F59"/>
    <w:rsid w:val="007530F5"/>
    <w:rsid w:val="00754A1F"/>
    <w:rsid w:val="007566CC"/>
    <w:rsid w:val="00757232"/>
    <w:rsid w:val="00757D16"/>
    <w:rsid w:val="00760783"/>
    <w:rsid w:val="007614C6"/>
    <w:rsid w:val="0076654B"/>
    <w:rsid w:val="00766C48"/>
    <w:rsid w:val="00780650"/>
    <w:rsid w:val="007807FD"/>
    <w:rsid w:val="007823D9"/>
    <w:rsid w:val="00784FEE"/>
    <w:rsid w:val="00785AC3"/>
    <w:rsid w:val="00790067"/>
    <w:rsid w:val="00792F67"/>
    <w:rsid w:val="00793CF5"/>
    <w:rsid w:val="00793FC4"/>
    <w:rsid w:val="00794690"/>
    <w:rsid w:val="00794C9D"/>
    <w:rsid w:val="00796534"/>
    <w:rsid w:val="007A1B7C"/>
    <w:rsid w:val="007A51CB"/>
    <w:rsid w:val="007B05F0"/>
    <w:rsid w:val="007B52BA"/>
    <w:rsid w:val="007C1E25"/>
    <w:rsid w:val="007C3089"/>
    <w:rsid w:val="007C3B3C"/>
    <w:rsid w:val="007D098D"/>
    <w:rsid w:val="007D1556"/>
    <w:rsid w:val="007D2E92"/>
    <w:rsid w:val="007D4B72"/>
    <w:rsid w:val="007D6625"/>
    <w:rsid w:val="007D75F3"/>
    <w:rsid w:val="007E2C35"/>
    <w:rsid w:val="007E3763"/>
    <w:rsid w:val="007E3EE1"/>
    <w:rsid w:val="007E5A58"/>
    <w:rsid w:val="007F33A8"/>
    <w:rsid w:val="007F3E69"/>
    <w:rsid w:val="0080388D"/>
    <w:rsid w:val="0081050C"/>
    <w:rsid w:val="00812026"/>
    <w:rsid w:val="00824752"/>
    <w:rsid w:val="00830542"/>
    <w:rsid w:val="008336BB"/>
    <w:rsid w:val="00834F8F"/>
    <w:rsid w:val="00837091"/>
    <w:rsid w:val="0084054A"/>
    <w:rsid w:val="008462C7"/>
    <w:rsid w:val="0085110B"/>
    <w:rsid w:val="00852AFD"/>
    <w:rsid w:val="008558C8"/>
    <w:rsid w:val="00855D2D"/>
    <w:rsid w:val="0086547B"/>
    <w:rsid w:val="00872802"/>
    <w:rsid w:val="00886943"/>
    <w:rsid w:val="0088777C"/>
    <w:rsid w:val="00887951"/>
    <w:rsid w:val="0089459E"/>
    <w:rsid w:val="008A138C"/>
    <w:rsid w:val="008C68A9"/>
    <w:rsid w:val="008C7ABA"/>
    <w:rsid w:val="008D1186"/>
    <w:rsid w:val="008D31AD"/>
    <w:rsid w:val="008D3601"/>
    <w:rsid w:val="008D58E5"/>
    <w:rsid w:val="008E1DF3"/>
    <w:rsid w:val="008F0D69"/>
    <w:rsid w:val="008F14AD"/>
    <w:rsid w:val="008F1DF8"/>
    <w:rsid w:val="00901996"/>
    <w:rsid w:val="00916768"/>
    <w:rsid w:val="00917C93"/>
    <w:rsid w:val="00920DB5"/>
    <w:rsid w:val="0092333E"/>
    <w:rsid w:val="00925134"/>
    <w:rsid w:val="00925E11"/>
    <w:rsid w:val="0092695F"/>
    <w:rsid w:val="009275CC"/>
    <w:rsid w:val="00932E44"/>
    <w:rsid w:val="00942909"/>
    <w:rsid w:val="00955B5E"/>
    <w:rsid w:val="0095684A"/>
    <w:rsid w:val="00957EDF"/>
    <w:rsid w:val="00970BBD"/>
    <w:rsid w:val="009758D6"/>
    <w:rsid w:val="00976AB0"/>
    <w:rsid w:val="009818CB"/>
    <w:rsid w:val="00982144"/>
    <w:rsid w:val="00982F43"/>
    <w:rsid w:val="0098478F"/>
    <w:rsid w:val="009877E6"/>
    <w:rsid w:val="00991EB5"/>
    <w:rsid w:val="00992819"/>
    <w:rsid w:val="00994D24"/>
    <w:rsid w:val="00995165"/>
    <w:rsid w:val="0099591B"/>
    <w:rsid w:val="00995BCC"/>
    <w:rsid w:val="009A2F6E"/>
    <w:rsid w:val="009C3797"/>
    <w:rsid w:val="009C7B34"/>
    <w:rsid w:val="009D2E6E"/>
    <w:rsid w:val="009D3A5C"/>
    <w:rsid w:val="009D455A"/>
    <w:rsid w:val="009D6696"/>
    <w:rsid w:val="009E29E0"/>
    <w:rsid w:val="009E3DBE"/>
    <w:rsid w:val="009E5D13"/>
    <w:rsid w:val="009E66A7"/>
    <w:rsid w:val="009E75B0"/>
    <w:rsid w:val="009E7B71"/>
    <w:rsid w:val="009F3802"/>
    <w:rsid w:val="009F56AB"/>
    <w:rsid w:val="00A04AC0"/>
    <w:rsid w:val="00A05C4D"/>
    <w:rsid w:val="00A15B03"/>
    <w:rsid w:val="00A22018"/>
    <w:rsid w:val="00A3101F"/>
    <w:rsid w:val="00A310E4"/>
    <w:rsid w:val="00A36667"/>
    <w:rsid w:val="00A4098D"/>
    <w:rsid w:val="00A456DA"/>
    <w:rsid w:val="00A46577"/>
    <w:rsid w:val="00A46CB6"/>
    <w:rsid w:val="00A51AE8"/>
    <w:rsid w:val="00A53295"/>
    <w:rsid w:val="00A55558"/>
    <w:rsid w:val="00A55DB5"/>
    <w:rsid w:val="00A5683F"/>
    <w:rsid w:val="00A603B5"/>
    <w:rsid w:val="00A61FB1"/>
    <w:rsid w:val="00A66E0D"/>
    <w:rsid w:val="00A67B01"/>
    <w:rsid w:val="00A702B3"/>
    <w:rsid w:val="00A72B5D"/>
    <w:rsid w:val="00A73B2F"/>
    <w:rsid w:val="00A82578"/>
    <w:rsid w:val="00A86AD1"/>
    <w:rsid w:val="00A962F0"/>
    <w:rsid w:val="00A97A80"/>
    <w:rsid w:val="00AA19E7"/>
    <w:rsid w:val="00AA235E"/>
    <w:rsid w:val="00AA3764"/>
    <w:rsid w:val="00AA49A9"/>
    <w:rsid w:val="00AB14A2"/>
    <w:rsid w:val="00AB2795"/>
    <w:rsid w:val="00AB28A7"/>
    <w:rsid w:val="00AB3DF6"/>
    <w:rsid w:val="00AB48AF"/>
    <w:rsid w:val="00AB50C5"/>
    <w:rsid w:val="00AB746F"/>
    <w:rsid w:val="00AC0303"/>
    <w:rsid w:val="00AC09D5"/>
    <w:rsid w:val="00AC194E"/>
    <w:rsid w:val="00AC5161"/>
    <w:rsid w:val="00AC7E23"/>
    <w:rsid w:val="00AD3847"/>
    <w:rsid w:val="00AD7AD4"/>
    <w:rsid w:val="00AD7BF2"/>
    <w:rsid w:val="00AE2D1B"/>
    <w:rsid w:val="00AE43FE"/>
    <w:rsid w:val="00AE69B4"/>
    <w:rsid w:val="00AF21FD"/>
    <w:rsid w:val="00B00E1C"/>
    <w:rsid w:val="00B01985"/>
    <w:rsid w:val="00B05412"/>
    <w:rsid w:val="00B13D01"/>
    <w:rsid w:val="00B14019"/>
    <w:rsid w:val="00B1491E"/>
    <w:rsid w:val="00B21D1C"/>
    <w:rsid w:val="00B22841"/>
    <w:rsid w:val="00B23274"/>
    <w:rsid w:val="00B248A6"/>
    <w:rsid w:val="00B371C3"/>
    <w:rsid w:val="00B3760D"/>
    <w:rsid w:val="00B403F2"/>
    <w:rsid w:val="00B442EB"/>
    <w:rsid w:val="00B47F65"/>
    <w:rsid w:val="00B51327"/>
    <w:rsid w:val="00B564D4"/>
    <w:rsid w:val="00B600C6"/>
    <w:rsid w:val="00B64AAA"/>
    <w:rsid w:val="00B67520"/>
    <w:rsid w:val="00B712C8"/>
    <w:rsid w:val="00B713BF"/>
    <w:rsid w:val="00B717DC"/>
    <w:rsid w:val="00B74EF6"/>
    <w:rsid w:val="00B752A9"/>
    <w:rsid w:val="00B759F7"/>
    <w:rsid w:val="00B81AED"/>
    <w:rsid w:val="00B832D3"/>
    <w:rsid w:val="00B83960"/>
    <w:rsid w:val="00B91D36"/>
    <w:rsid w:val="00B97150"/>
    <w:rsid w:val="00B978E4"/>
    <w:rsid w:val="00BA01FE"/>
    <w:rsid w:val="00BA32CC"/>
    <w:rsid w:val="00BA46D7"/>
    <w:rsid w:val="00BB0F21"/>
    <w:rsid w:val="00BB4FB5"/>
    <w:rsid w:val="00BB5036"/>
    <w:rsid w:val="00BC2268"/>
    <w:rsid w:val="00BC6F02"/>
    <w:rsid w:val="00BD0DDC"/>
    <w:rsid w:val="00BD37EF"/>
    <w:rsid w:val="00BE06A1"/>
    <w:rsid w:val="00BE75D7"/>
    <w:rsid w:val="00BF245D"/>
    <w:rsid w:val="00BF3505"/>
    <w:rsid w:val="00BF767C"/>
    <w:rsid w:val="00C0043E"/>
    <w:rsid w:val="00C009D4"/>
    <w:rsid w:val="00C00A62"/>
    <w:rsid w:val="00C05DFC"/>
    <w:rsid w:val="00C05F33"/>
    <w:rsid w:val="00C06DEF"/>
    <w:rsid w:val="00C126AB"/>
    <w:rsid w:val="00C16866"/>
    <w:rsid w:val="00C21A2E"/>
    <w:rsid w:val="00C22A6E"/>
    <w:rsid w:val="00C2617A"/>
    <w:rsid w:val="00C27118"/>
    <w:rsid w:val="00C34058"/>
    <w:rsid w:val="00C3501D"/>
    <w:rsid w:val="00C35A9D"/>
    <w:rsid w:val="00C406EC"/>
    <w:rsid w:val="00C4402C"/>
    <w:rsid w:val="00C44DCA"/>
    <w:rsid w:val="00C45C69"/>
    <w:rsid w:val="00C47DCF"/>
    <w:rsid w:val="00C50EBC"/>
    <w:rsid w:val="00C51B0F"/>
    <w:rsid w:val="00C5504F"/>
    <w:rsid w:val="00C61D55"/>
    <w:rsid w:val="00C670DD"/>
    <w:rsid w:val="00C707C4"/>
    <w:rsid w:val="00C762F5"/>
    <w:rsid w:val="00C80C12"/>
    <w:rsid w:val="00C85FFC"/>
    <w:rsid w:val="00C8655B"/>
    <w:rsid w:val="00C90A78"/>
    <w:rsid w:val="00C930F2"/>
    <w:rsid w:val="00C940AC"/>
    <w:rsid w:val="00C95C6C"/>
    <w:rsid w:val="00CA0A7C"/>
    <w:rsid w:val="00CA3004"/>
    <w:rsid w:val="00CA487F"/>
    <w:rsid w:val="00CB39AF"/>
    <w:rsid w:val="00CB3E4D"/>
    <w:rsid w:val="00CB3F11"/>
    <w:rsid w:val="00CB6697"/>
    <w:rsid w:val="00CB695C"/>
    <w:rsid w:val="00CB7595"/>
    <w:rsid w:val="00CC2F1F"/>
    <w:rsid w:val="00CC6BBC"/>
    <w:rsid w:val="00CD5935"/>
    <w:rsid w:val="00CE051C"/>
    <w:rsid w:val="00CE3C35"/>
    <w:rsid w:val="00CE5AD9"/>
    <w:rsid w:val="00CE5ED5"/>
    <w:rsid w:val="00CF2BA4"/>
    <w:rsid w:val="00D039B3"/>
    <w:rsid w:val="00D21F84"/>
    <w:rsid w:val="00D27C4C"/>
    <w:rsid w:val="00D323B3"/>
    <w:rsid w:val="00D36062"/>
    <w:rsid w:val="00D40F54"/>
    <w:rsid w:val="00D420C2"/>
    <w:rsid w:val="00D43343"/>
    <w:rsid w:val="00D461D2"/>
    <w:rsid w:val="00D47004"/>
    <w:rsid w:val="00D510E0"/>
    <w:rsid w:val="00D57276"/>
    <w:rsid w:val="00D633DC"/>
    <w:rsid w:val="00D64066"/>
    <w:rsid w:val="00D6567B"/>
    <w:rsid w:val="00D81ACC"/>
    <w:rsid w:val="00D85FFC"/>
    <w:rsid w:val="00D93DA4"/>
    <w:rsid w:val="00D96D43"/>
    <w:rsid w:val="00DA1C31"/>
    <w:rsid w:val="00DA4DDA"/>
    <w:rsid w:val="00DB74CE"/>
    <w:rsid w:val="00DC26F9"/>
    <w:rsid w:val="00DC6CB2"/>
    <w:rsid w:val="00DD1B84"/>
    <w:rsid w:val="00DD2626"/>
    <w:rsid w:val="00DD266C"/>
    <w:rsid w:val="00DE398D"/>
    <w:rsid w:val="00DF2D22"/>
    <w:rsid w:val="00DF59F0"/>
    <w:rsid w:val="00E02119"/>
    <w:rsid w:val="00E033CB"/>
    <w:rsid w:val="00E05E69"/>
    <w:rsid w:val="00E073FF"/>
    <w:rsid w:val="00E07415"/>
    <w:rsid w:val="00E07C6E"/>
    <w:rsid w:val="00E15385"/>
    <w:rsid w:val="00E1709A"/>
    <w:rsid w:val="00E20114"/>
    <w:rsid w:val="00E23B3A"/>
    <w:rsid w:val="00E26338"/>
    <w:rsid w:val="00E315A5"/>
    <w:rsid w:val="00E333D9"/>
    <w:rsid w:val="00E33C41"/>
    <w:rsid w:val="00E4019E"/>
    <w:rsid w:val="00E43F66"/>
    <w:rsid w:val="00E5069A"/>
    <w:rsid w:val="00E643D4"/>
    <w:rsid w:val="00E73E8C"/>
    <w:rsid w:val="00E75CFD"/>
    <w:rsid w:val="00E83BCE"/>
    <w:rsid w:val="00E93E05"/>
    <w:rsid w:val="00E95D65"/>
    <w:rsid w:val="00E970E9"/>
    <w:rsid w:val="00EA1BDE"/>
    <w:rsid w:val="00EA4719"/>
    <w:rsid w:val="00EA6688"/>
    <w:rsid w:val="00EA78F5"/>
    <w:rsid w:val="00EA7CFB"/>
    <w:rsid w:val="00EB4AC6"/>
    <w:rsid w:val="00EC0968"/>
    <w:rsid w:val="00EC2BC0"/>
    <w:rsid w:val="00ED14B5"/>
    <w:rsid w:val="00ED5939"/>
    <w:rsid w:val="00EE4172"/>
    <w:rsid w:val="00EE5F9F"/>
    <w:rsid w:val="00EE7EF7"/>
    <w:rsid w:val="00EF0964"/>
    <w:rsid w:val="00EF51A0"/>
    <w:rsid w:val="00EF777A"/>
    <w:rsid w:val="00F14E4F"/>
    <w:rsid w:val="00F173A5"/>
    <w:rsid w:val="00F21B15"/>
    <w:rsid w:val="00F23097"/>
    <w:rsid w:val="00F239AC"/>
    <w:rsid w:val="00F314EB"/>
    <w:rsid w:val="00F373D8"/>
    <w:rsid w:val="00F4246D"/>
    <w:rsid w:val="00F43387"/>
    <w:rsid w:val="00F503D5"/>
    <w:rsid w:val="00F51C74"/>
    <w:rsid w:val="00F60186"/>
    <w:rsid w:val="00F678DF"/>
    <w:rsid w:val="00F779CF"/>
    <w:rsid w:val="00F800B8"/>
    <w:rsid w:val="00F875BD"/>
    <w:rsid w:val="00F93A98"/>
    <w:rsid w:val="00F957F2"/>
    <w:rsid w:val="00F97A7F"/>
    <w:rsid w:val="00FA0FA9"/>
    <w:rsid w:val="00FA1B92"/>
    <w:rsid w:val="00FA1EA8"/>
    <w:rsid w:val="00FA7AFD"/>
    <w:rsid w:val="00FB0B23"/>
    <w:rsid w:val="00FB13B8"/>
    <w:rsid w:val="00FC2433"/>
    <w:rsid w:val="00FC3076"/>
    <w:rsid w:val="00FC31C4"/>
    <w:rsid w:val="00FC3DE5"/>
    <w:rsid w:val="00FC49E4"/>
    <w:rsid w:val="00FC4F5C"/>
    <w:rsid w:val="00FD17E7"/>
    <w:rsid w:val="00FD1E01"/>
    <w:rsid w:val="00FD26E5"/>
    <w:rsid w:val="00FD2D71"/>
    <w:rsid w:val="00FD424E"/>
    <w:rsid w:val="00FD6C5E"/>
    <w:rsid w:val="00FE114F"/>
    <w:rsid w:val="00FE7B6D"/>
    <w:rsid w:val="00FF1BF6"/>
    <w:rsid w:val="00FF2C8B"/>
    <w:rsid w:val="00FF5CD1"/>
    <w:rsid w:val="00FF5D0E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11BD"/>
  <w15:chartTrackingRefBased/>
  <w15:docId w15:val="{FE878C1E-598E-4541-ACEC-6243080F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1"/>
    <w:qFormat/>
    <w:rsid w:val="00676B5A"/>
    <w:pPr>
      <w:widowControl w:val="0"/>
      <w:autoSpaceDE w:val="0"/>
      <w:autoSpaceDN w:val="0"/>
      <w:spacing w:after="0" w:line="240" w:lineRule="auto"/>
      <w:ind w:left="216"/>
      <w:outlineLvl w:val="1"/>
    </w:pPr>
    <w:rPr>
      <w:rFonts w:ascii="Cambria" w:eastAsia="Cambria" w:hAnsi="Cambria" w:cs="Cambri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15A5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E31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7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7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7D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1"/>
    <w:rsid w:val="00676B5A"/>
    <w:rPr>
      <w:rFonts w:ascii="Cambria" w:eastAsia="Cambria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DA4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DDA"/>
  </w:style>
  <w:style w:type="paragraph" w:styleId="Stopka">
    <w:name w:val="footer"/>
    <w:basedOn w:val="Normalny"/>
    <w:link w:val="StopkaZnak"/>
    <w:uiPriority w:val="99"/>
    <w:unhideWhenUsed/>
    <w:rsid w:val="00DA4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DDA"/>
  </w:style>
  <w:style w:type="paragraph" w:styleId="Poprawka">
    <w:name w:val="Revision"/>
    <w:hidden/>
    <w:uiPriority w:val="99"/>
    <w:semiHidden/>
    <w:rsid w:val="00016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1595-23FD-4202-9AF8-D32B2C2D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4171</Words>
  <Characters>25027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Grabarczyk</cp:lastModifiedBy>
  <cp:revision>209</cp:revision>
  <dcterms:created xsi:type="dcterms:W3CDTF">2025-04-21T22:09:00Z</dcterms:created>
  <dcterms:modified xsi:type="dcterms:W3CDTF">2025-07-18T10:05:00Z</dcterms:modified>
</cp:coreProperties>
</file>